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34" w:rsidRPr="00153B34" w:rsidRDefault="00DF752F" w:rsidP="00153B34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53B34" w:rsidRPr="00153B34">
        <w:rPr>
          <w:rFonts w:ascii="標楷體" w:eastAsia="標楷體" w:hAnsi="標楷體" w:hint="eastAsia"/>
        </w:rPr>
        <w:t>策畫一個高效行動力</w:t>
      </w:r>
      <w:r w:rsidR="00323ABE" w:rsidRPr="00153B34">
        <w:rPr>
          <w:rFonts w:ascii="標楷體" w:eastAsia="標楷體" w:hAnsi="標楷體" w:hint="eastAsia"/>
        </w:rPr>
        <w:t>的</w:t>
      </w:r>
      <w:r w:rsidR="00323ABE">
        <w:rPr>
          <w:rFonts w:ascii="標楷體" w:eastAsia="標楷體" w:hAnsi="標楷體" w:hint="eastAsia"/>
        </w:rPr>
        <w:t>內容產業</w:t>
      </w:r>
    </w:p>
    <w:p w:rsidR="008530B2" w:rsidRPr="00153B34" w:rsidRDefault="00323ABE" w:rsidP="00153B34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153B34">
        <w:rPr>
          <w:rFonts w:ascii="標楷體" w:eastAsia="標楷體" w:hAnsi="標楷體" w:hint="eastAsia"/>
        </w:rPr>
        <w:t>2021</w:t>
      </w:r>
      <w:r>
        <w:rPr>
          <w:rFonts w:ascii="標楷體" w:eastAsia="標楷體" w:hAnsi="標楷體" w:hint="eastAsia"/>
        </w:rPr>
        <w:t>臺北藝術產經論壇」</w:t>
      </w:r>
      <w:r w:rsidR="00153B34" w:rsidRPr="00153B34">
        <w:rPr>
          <w:rFonts w:ascii="標楷體" w:eastAsia="標楷體" w:hAnsi="標楷體" w:hint="eastAsia"/>
        </w:rPr>
        <w:t>將探討</w:t>
      </w:r>
      <w:r w:rsidR="008530B2" w:rsidRPr="00153B34">
        <w:rPr>
          <w:rFonts w:ascii="標楷體" w:eastAsia="標楷體" w:hAnsi="標楷體" w:hint="eastAsia"/>
        </w:rPr>
        <w:t>檔案與IP</w:t>
      </w:r>
      <w:r w:rsidR="00153B34" w:rsidRPr="00153B34">
        <w:rPr>
          <w:rFonts w:ascii="標楷體" w:eastAsia="標楷體" w:hAnsi="標楷體" w:hint="eastAsia"/>
        </w:rPr>
        <w:t>在新世紀的</w:t>
      </w:r>
      <w:r w:rsidR="00DF752F">
        <w:rPr>
          <w:rFonts w:ascii="標楷體" w:eastAsia="標楷體" w:hAnsi="標楷體" w:hint="eastAsia"/>
        </w:rPr>
        <w:t>影響力</w:t>
      </w:r>
    </w:p>
    <w:p w:rsidR="008530B2" w:rsidRDefault="008530B2" w:rsidP="00153B34">
      <w:pPr>
        <w:spacing w:line="360" w:lineRule="auto"/>
        <w:jc w:val="both"/>
        <w:rPr>
          <w:rFonts w:ascii="標楷體" w:eastAsia="標楷體" w:hAnsi="標楷體"/>
        </w:rPr>
      </w:pPr>
    </w:p>
    <w:p w:rsidR="00323ABE" w:rsidRDefault="00DF752F" w:rsidP="00153B3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「臺北藝術產經論壇」</w:t>
      </w:r>
      <w:r w:rsidR="00323ABE">
        <w:rPr>
          <w:rFonts w:ascii="標楷體" w:eastAsia="標楷體" w:hAnsi="標楷體" w:hint="eastAsia"/>
        </w:rPr>
        <w:t>，</w:t>
      </w:r>
      <w:r w:rsidRPr="00D93F01">
        <w:rPr>
          <w:rFonts w:ascii="標楷體" w:eastAsia="標楷體" w:hAnsi="標楷體" w:hint="eastAsia"/>
        </w:rPr>
        <w:t>是國內少數兼顧學術與市場的</w:t>
      </w:r>
      <w:r>
        <w:rPr>
          <w:rFonts w:ascii="標楷體" w:eastAsia="標楷體" w:hAnsi="標楷體" w:hint="eastAsia"/>
        </w:rPr>
        <w:t>藝術</w:t>
      </w:r>
      <w:r w:rsidR="00323ABE">
        <w:rPr>
          <w:rFonts w:ascii="標楷體" w:eastAsia="標楷體" w:hAnsi="標楷體" w:hint="eastAsia"/>
        </w:rPr>
        <w:t>產業與經濟</w:t>
      </w:r>
      <w:r>
        <w:rPr>
          <w:rFonts w:ascii="標楷體" w:eastAsia="標楷體" w:hAnsi="標楷體" w:hint="eastAsia"/>
        </w:rPr>
        <w:t>研討會，與國內外精英與產業代表，系統性的介紹充滿特殊性和</w:t>
      </w:r>
      <w:r w:rsidRPr="00D93F01">
        <w:rPr>
          <w:rFonts w:ascii="標楷體" w:eastAsia="標楷體" w:hAnsi="標楷體" w:hint="eastAsia"/>
        </w:rPr>
        <w:t>內部多元性的亞洲藝術文化，</w:t>
      </w:r>
      <w:r>
        <w:rPr>
          <w:rFonts w:ascii="標楷體" w:eastAsia="標楷體" w:hAnsi="標楷體" w:hint="eastAsia"/>
        </w:rPr>
        <w:t>以及</w:t>
      </w:r>
      <w:r w:rsidRPr="00D93F01">
        <w:rPr>
          <w:rFonts w:ascii="標楷體" w:eastAsia="標楷體" w:hAnsi="標楷體" w:hint="eastAsia"/>
        </w:rPr>
        <w:t>跨市場等多元觀點與論述</w:t>
      </w:r>
      <w:r w:rsidRPr="00153B3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今年</w:t>
      </w:r>
      <w:r w:rsidR="00C95F16">
        <w:rPr>
          <w:rFonts w:ascii="標楷體" w:eastAsia="標楷體" w:hAnsi="標楷體" w:hint="eastAsia"/>
        </w:rPr>
        <w:t>「</w:t>
      </w:r>
      <w:r w:rsidR="00C95F16" w:rsidRPr="00153B34">
        <w:rPr>
          <w:rFonts w:ascii="標楷體" w:eastAsia="標楷體" w:hAnsi="標楷體" w:hint="eastAsia"/>
        </w:rPr>
        <w:t>台北藝術產經研究室</w:t>
      </w:r>
      <w:r w:rsidR="00C95F16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與「國家電影及視聽文化中心」合作，</w:t>
      </w:r>
      <w:r w:rsidR="00C95F16" w:rsidRPr="00153B34">
        <w:rPr>
          <w:rFonts w:ascii="標楷體" w:eastAsia="標楷體" w:hAnsi="標楷體" w:hint="eastAsia"/>
        </w:rPr>
        <w:t>規劃於2021年10月24日</w:t>
      </w:r>
      <w:r w:rsidR="002919FC">
        <w:rPr>
          <w:rFonts w:ascii="標楷體" w:eastAsia="標楷體" w:hAnsi="標楷體" w:hint="eastAsia"/>
        </w:rPr>
        <w:t>(周日)</w:t>
      </w:r>
      <w:r w:rsidR="00C95F16" w:rsidRPr="00153B34">
        <w:rPr>
          <w:rFonts w:ascii="標楷體" w:eastAsia="標楷體" w:hAnsi="標楷體" w:hint="eastAsia"/>
        </w:rPr>
        <w:t>舉辦「2021台北藝術產經論壇│2021 TAERC FORUM</w:t>
      </w:r>
      <w:r w:rsidR="00C95F16">
        <w:rPr>
          <w:rFonts w:ascii="標楷體" w:eastAsia="標楷體" w:hAnsi="標楷體" w:hint="eastAsia"/>
        </w:rPr>
        <w:t>」，今年主題為【</w:t>
      </w:r>
      <w:r w:rsidR="00C95F16" w:rsidRPr="00153B34">
        <w:rPr>
          <w:rFonts w:ascii="標楷體" w:eastAsia="標楷體" w:hAnsi="標楷體" w:hint="eastAsia"/>
        </w:rPr>
        <w:t>檔案與IP</w:t>
      </w:r>
      <w:r w:rsidR="00C95F16">
        <w:rPr>
          <w:rFonts w:ascii="標楷體" w:eastAsia="標楷體" w:hAnsi="標楷體" w:hint="eastAsia"/>
        </w:rPr>
        <w:t>】</w:t>
      </w:r>
      <w:r w:rsidR="00C95F16" w:rsidRPr="00153B34">
        <w:rPr>
          <w:rFonts w:ascii="標楷體" w:eastAsia="標楷體" w:hAnsi="標楷體" w:hint="eastAsia"/>
        </w:rPr>
        <w:t>，邀請藝術、法律、博物館</w:t>
      </w:r>
      <w:r w:rsidR="002919FC" w:rsidRPr="00153B34">
        <w:rPr>
          <w:rFonts w:ascii="標楷體" w:eastAsia="標楷體" w:hAnsi="標楷體" w:hint="eastAsia"/>
        </w:rPr>
        <w:t>、</w:t>
      </w:r>
      <w:r w:rsidR="002919FC">
        <w:rPr>
          <w:rFonts w:ascii="標楷體" w:eastAsia="標楷體" w:hAnsi="標楷體" w:hint="eastAsia"/>
        </w:rPr>
        <w:t>文化內容策進院</w:t>
      </w:r>
      <w:r w:rsidR="00C95F16" w:rsidRPr="00153B34">
        <w:rPr>
          <w:rFonts w:ascii="標楷體" w:eastAsia="標楷體" w:hAnsi="標楷體" w:hint="eastAsia"/>
        </w:rPr>
        <w:t>以及影視領域的專家學者，從當前的熱門議題作為切入點，一同探討未知的挑戰與未來的發展走向。</w:t>
      </w:r>
    </w:p>
    <w:p w:rsidR="00323ABE" w:rsidRDefault="00323ABE" w:rsidP="00153B34">
      <w:pPr>
        <w:spacing w:line="360" w:lineRule="auto"/>
        <w:jc w:val="both"/>
        <w:rPr>
          <w:rFonts w:ascii="標楷體" w:eastAsia="標楷體" w:hAnsi="標楷體"/>
        </w:rPr>
      </w:pPr>
    </w:p>
    <w:p w:rsidR="00C95F16" w:rsidRPr="00C95F16" w:rsidRDefault="00C95F16" w:rsidP="00153B34">
      <w:pPr>
        <w:spacing w:line="360" w:lineRule="auto"/>
        <w:jc w:val="both"/>
        <w:rPr>
          <w:rFonts w:ascii="標楷體" w:eastAsia="標楷體" w:hAnsi="標楷體"/>
          <w:b/>
        </w:rPr>
      </w:pPr>
      <w:r w:rsidRPr="00C95F16">
        <w:rPr>
          <w:rFonts w:ascii="標楷體" w:eastAsia="標楷體" w:hAnsi="標楷體"/>
          <w:b/>
        </w:rPr>
        <w:t>今年度聚焦新世紀的藝術產經思潮</w:t>
      </w:r>
    </w:p>
    <w:p w:rsidR="00BD0C0C" w:rsidRPr="00153B34" w:rsidRDefault="00D93F01" w:rsidP="00153B3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53B34" w:rsidRPr="00153B34">
        <w:rPr>
          <w:rFonts w:ascii="標楷體" w:eastAsia="標楷體" w:hAnsi="標楷體" w:hint="eastAsia"/>
        </w:rPr>
        <w:t xml:space="preserve">    </w:t>
      </w:r>
      <w:r w:rsidR="00BD0C0C" w:rsidRPr="00153B34">
        <w:rPr>
          <w:rFonts w:ascii="標楷體" w:eastAsia="標楷體" w:hAnsi="標楷體" w:hint="eastAsia"/>
        </w:rPr>
        <w:t>隨著近幾年國際間對於資訊與資料的關注逐年提升，加上各國對於文化資產保存的推動，與之相關的檔案學領域，再次備受關注。與此同時，國際間文化貿易的交流量劇增，創意產業受到高度重視，智慧財產權（IP）成為當今政治、經濟以及產業發展的重要目標。席捲全球的COVID-19疫情，加速產業數位化轉型，區塊鏈、NFT以及IP也風風火火地進入藝術世界，激盪起各種的人文思辨，也帶動新型態的交易模式，逐漸匯成一股當代的效應及風潮。而這股風潮將會往哪裡去？對於我們藝術產業會產生什麼樣的影響？</w:t>
      </w:r>
      <w:r w:rsidR="00C95F16" w:rsidRPr="00153B34">
        <w:rPr>
          <w:rFonts w:ascii="標楷體" w:eastAsia="標楷體" w:hAnsi="標楷體" w:hint="eastAsia"/>
        </w:rPr>
        <w:t xml:space="preserve"> </w:t>
      </w:r>
      <w:r w:rsidR="002919FC">
        <w:rPr>
          <w:rFonts w:ascii="標楷體" w:eastAsia="標楷體" w:hAnsi="標楷體" w:hint="eastAsia"/>
        </w:rPr>
        <w:t>是</w:t>
      </w:r>
      <w:r w:rsidR="002919FC">
        <w:rPr>
          <w:rFonts w:ascii="標楷體" w:eastAsia="標楷體" w:hAnsi="標楷體" w:hint="eastAsia"/>
        </w:rPr>
        <w:t>「</w:t>
      </w:r>
      <w:r w:rsidR="002919FC">
        <w:rPr>
          <w:rFonts w:ascii="標楷體" w:eastAsia="標楷體" w:hAnsi="標楷體" w:hint="eastAsia"/>
        </w:rPr>
        <w:t>2021</w:t>
      </w:r>
      <w:r w:rsidR="002919FC">
        <w:rPr>
          <w:rFonts w:ascii="標楷體" w:eastAsia="標楷體" w:hAnsi="標楷體" w:hint="eastAsia"/>
        </w:rPr>
        <w:t>臺北藝術產經論壇」</w:t>
      </w:r>
      <w:r w:rsidR="002919FC">
        <w:rPr>
          <w:rFonts w:ascii="標楷體" w:eastAsia="標楷體" w:hAnsi="標楷體" w:hint="eastAsia"/>
        </w:rPr>
        <w:t>關注的焦點。</w:t>
      </w:r>
    </w:p>
    <w:p w:rsidR="00BD0C0C" w:rsidRPr="002919FC" w:rsidRDefault="00BD0C0C" w:rsidP="00153B34">
      <w:pPr>
        <w:spacing w:line="360" w:lineRule="auto"/>
        <w:jc w:val="both"/>
        <w:rPr>
          <w:rFonts w:ascii="標楷體" w:eastAsia="標楷體" w:hAnsi="標楷體"/>
        </w:rPr>
      </w:pPr>
    </w:p>
    <w:p w:rsidR="00C95F16" w:rsidRPr="00C95F16" w:rsidRDefault="00C95F16" w:rsidP="00153B34">
      <w:pPr>
        <w:spacing w:line="360" w:lineRule="auto"/>
        <w:jc w:val="both"/>
        <w:rPr>
          <w:rFonts w:ascii="標楷體" w:eastAsia="標楷體" w:hAnsi="標楷體"/>
          <w:b/>
        </w:rPr>
      </w:pPr>
      <w:r w:rsidRPr="00C95F16">
        <w:rPr>
          <w:rFonts w:ascii="標楷體" w:eastAsia="標楷體" w:hAnsi="標楷體"/>
          <w:b/>
        </w:rPr>
        <w:t>四場論壇</w:t>
      </w:r>
      <w:r w:rsidRPr="00C95F16">
        <w:rPr>
          <w:rFonts w:ascii="標楷體" w:eastAsia="標楷體" w:hAnsi="標楷體" w:hint="eastAsia"/>
          <w:b/>
        </w:rPr>
        <w:t>，</w:t>
      </w:r>
      <w:r w:rsidRPr="00C95F16">
        <w:rPr>
          <w:rFonts w:ascii="標楷體" w:eastAsia="標楷體" w:hAnsi="標楷體"/>
          <w:b/>
        </w:rPr>
        <w:t>共同探討當今藝術產業必須面對的重要議題</w:t>
      </w:r>
    </w:p>
    <w:p w:rsidR="0023103D" w:rsidRDefault="00BD0C0C" w:rsidP="00153B34">
      <w:pPr>
        <w:spacing w:line="360" w:lineRule="auto"/>
        <w:jc w:val="both"/>
        <w:rPr>
          <w:rFonts w:ascii="標楷體" w:eastAsia="標楷體" w:hAnsi="標楷體"/>
        </w:rPr>
      </w:pPr>
      <w:r w:rsidRPr="00153B34">
        <w:rPr>
          <w:rFonts w:ascii="標楷體" w:eastAsia="標楷體" w:hAnsi="標楷體" w:hint="eastAsia"/>
        </w:rPr>
        <w:t></w:t>
      </w:r>
      <w:r w:rsidRPr="00153B34">
        <w:rPr>
          <w:rFonts w:ascii="標楷體" w:eastAsia="標楷體" w:hAnsi="標楷體" w:hint="eastAsia"/>
        </w:rPr>
        <w:tab/>
      </w:r>
      <w:r w:rsidR="0023103D">
        <w:rPr>
          <w:rFonts w:ascii="標楷體" w:eastAsia="標楷體" w:hAnsi="標楷體" w:hint="eastAsia"/>
        </w:rPr>
        <w:t>自1990年後當代藝術市場結構</w:t>
      </w:r>
      <w:r w:rsidR="0023103D" w:rsidRPr="00153B34">
        <w:rPr>
          <w:rFonts w:ascii="標楷體" w:eastAsia="標楷體" w:hAnsi="標楷體" w:hint="eastAsia"/>
        </w:rPr>
        <w:t>，</w:t>
      </w:r>
      <w:r w:rsidR="0023103D">
        <w:rPr>
          <w:rFonts w:ascii="標楷體" w:eastAsia="標楷體" w:hAnsi="標楷體" w:hint="eastAsia"/>
        </w:rPr>
        <w:t>隨著數位科技興起以及社會經濟轉變而產生新的形態，</w:t>
      </w:r>
      <w:r w:rsidR="002919FC">
        <w:rPr>
          <w:rFonts w:ascii="標楷體" w:eastAsia="標楷體" w:hAnsi="標楷體" w:hint="eastAsia"/>
        </w:rPr>
        <w:t>對藝術產業的衝擊無法忽視。因此</w:t>
      </w:r>
      <w:r w:rsidR="0023103D">
        <w:rPr>
          <w:rFonts w:ascii="標楷體" w:eastAsia="標楷體" w:hAnsi="標楷體" w:hint="eastAsia"/>
        </w:rPr>
        <w:t>這四場論壇分別從IP(智慧財產權)、美術史的方法學、檔案的內在價值以及</w:t>
      </w:r>
      <w:r w:rsidR="0023103D" w:rsidRPr="00153B34">
        <w:rPr>
          <w:rFonts w:ascii="標楷體" w:eastAsia="標楷體" w:hAnsi="標楷體" w:hint="eastAsia"/>
        </w:rPr>
        <w:t>Metaverse 元宇宙</w:t>
      </w:r>
      <w:r w:rsidR="0023103D">
        <w:rPr>
          <w:rFonts w:ascii="標楷體" w:eastAsia="標楷體" w:hAnsi="標楷體" w:hint="eastAsia"/>
        </w:rPr>
        <w:t>等四個面向，</w:t>
      </w:r>
      <w:r w:rsidR="0023103D" w:rsidRPr="0023103D">
        <w:rPr>
          <w:rFonts w:ascii="標楷體" w:eastAsia="標楷體" w:hAnsi="標楷體" w:hint="eastAsia"/>
        </w:rPr>
        <w:t>探討當今藝術產業</w:t>
      </w:r>
      <w:r w:rsidR="0023103D">
        <w:rPr>
          <w:rFonts w:ascii="標楷體" w:eastAsia="標楷體" w:hAnsi="標楷體" w:hint="eastAsia"/>
        </w:rPr>
        <w:t>所處的時代環境。</w:t>
      </w:r>
    </w:p>
    <w:p w:rsidR="002919FC" w:rsidRDefault="0023103D" w:rsidP="00153B3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首場論壇以「</w:t>
      </w:r>
      <w:r w:rsidR="00BD0C0C" w:rsidRPr="00153B34">
        <w:rPr>
          <w:rFonts w:ascii="標楷體" w:eastAsia="標楷體" w:hAnsi="標楷體" w:hint="eastAsia"/>
        </w:rPr>
        <w:t>當今熱門議題與IP的未來發展趨勢</w:t>
      </w:r>
      <w:r>
        <w:rPr>
          <w:rFonts w:ascii="標楷體" w:eastAsia="標楷體" w:hAnsi="標楷體" w:hint="eastAsia"/>
        </w:rPr>
        <w:t>」為題，從</w:t>
      </w:r>
      <w:r w:rsidRPr="00153B34">
        <w:rPr>
          <w:rFonts w:ascii="標楷體" w:eastAsia="標楷體" w:hAnsi="標楷體" w:hint="eastAsia"/>
        </w:rPr>
        <w:t>模仿</w:t>
      </w:r>
      <w:r w:rsidR="002919FC">
        <w:rPr>
          <w:rFonts w:ascii="標楷體" w:eastAsia="標楷體" w:hAnsi="標楷體" w:hint="eastAsia"/>
        </w:rPr>
        <w:t>、</w:t>
      </w:r>
      <w:r w:rsidRPr="00153B34">
        <w:rPr>
          <w:rFonts w:ascii="標楷體" w:eastAsia="標楷體" w:hAnsi="標楷體" w:hint="eastAsia"/>
        </w:rPr>
        <w:t>挪用與抄襲</w:t>
      </w:r>
      <w:r w:rsidR="002919FC">
        <w:rPr>
          <w:rFonts w:ascii="標楷體" w:eastAsia="標楷體" w:hAnsi="標楷體" w:hint="eastAsia"/>
        </w:rPr>
        <w:t>的案例</w:t>
      </w:r>
      <w:r>
        <w:rPr>
          <w:rFonts w:ascii="標楷體" w:eastAsia="標楷體" w:hAnsi="標楷體" w:hint="eastAsia"/>
        </w:rPr>
        <w:t>切入，一同探討IP的</w:t>
      </w:r>
      <w:r w:rsidR="00BD0C0C" w:rsidRPr="00153B34">
        <w:rPr>
          <w:rFonts w:ascii="標楷體" w:eastAsia="標楷體" w:hAnsi="標楷體" w:hint="eastAsia"/>
        </w:rPr>
        <w:t>正確認知與理解，</w:t>
      </w:r>
      <w:r>
        <w:rPr>
          <w:rFonts w:ascii="標楷體" w:eastAsia="標楷體" w:hAnsi="標楷體" w:hint="eastAsia"/>
        </w:rPr>
        <w:t>以及</w:t>
      </w:r>
      <w:r w:rsidR="00BD0C0C" w:rsidRPr="00153B34">
        <w:rPr>
          <w:rFonts w:ascii="標楷體" w:eastAsia="標楷體" w:hAnsi="標楷體" w:hint="eastAsia"/>
        </w:rPr>
        <w:t>產業與國家政策的國際佈局。</w:t>
      </w:r>
      <w:r w:rsidR="002919FC">
        <w:rPr>
          <w:rFonts w:ascii="標楷體" w:eastAsia="標楷體" w:hAnsi="標楷體" w:hint="eastAsia"/>
        </w:rPr>
        <w:t>第二場是以檔案為方法學，探討</w:t>
      </w:r>
      <w:r w:rsidR="007E1640" w:rsidRPr="00153B34">
        <w:rPr>
          <w:rFonts w:ascii="標楷體" w:eastAsia="標楷體" w:hAnsi="標楷體" w:hint="eastAsia"/>
        </w:rPr>
        <w:t>一直被忽略卻又真實存在，</w:t>
      </w:r>
      <w:r w:rsidR="002919FC">
        <w:rPr>
          <w:rFonts w:ascii="標楷體" w:eastAsia="標楷體" w:hAnsi="標楷體" w:hint="eastAsia"/>
        </w:rPr>
        <w:t>也</w:t>
      </w:r>
      <w:r w:rsidR="007E1640" w:rsidRPr="00153B34">
        <w:rPr>
          <w:rFonts w:ascii="標楷體" w:eastAsia="標楷體" w:hAnsi="標楷體" w:hint="eastAsia"/>
        </w:rPr>
        <w:t>是藝術家成為「大師」</w:t>
      </w:r>
      <w:r w:rsidR="002919FC">
        <w:rPr>
          <w:rFonts w:ascii="標楷體" w:eastAsia="標楷體" w:hAnsi="標楷體" w:hint="eastAsia"/>
        </w:rPr>
        <w:t>之前</w:t>
      </w:r>
      <w:r w:rsidR="007E1640" w:rsidRPr="00153B34">
        <w:rPr>
          <w:rFonts w:ascii="標楷體" w:eastAsia="標楷體" w:hAnsi="標楷體" w:hint="eastAsia"/>
        </w:rPr>
        <w:t>的重要歷程，卻鮮少被提出來探討</w:t>
      </w:r>
      <w:r w:rsidR="007E1640">
        <w:rPr>
          <w:rFonts w:ascii="標楷體" w:eastAsia="標楷體" w:hAnsi="標楷體" w:hint="eastAsia"/>
        </w:rPr>
        <w:t>的「畫廊裡的美術史」</w:t>
      </w:r>
      <w:r w:rsidR="007E1640" w:rsidRPr="00153B34">
        <w:rPr>
          <w:rFonts w:ascii="標楷體" w:eastAsia="標楷體" w:hAnsi="標楷體" w:hint="eastAsia"/>
        </w:rPr>
        <w:t>。</w:t>
      </w:r>
      <w:r w:rsidR="007E1640">
        <w:rPr>
          <w:rFonts w:ascii="標楷體" w:eastAsia="標楷體" w:hAnsi="標楷體" w:hint="eastAsia"/>
        </w:rPr>
        <w:t>第三場是針對當前</w:t>
      </w:r>
      <w:r w:rsidR="007E1640" w:rsidRPr="00153B34">
        <w:rPr>
          <w:rFonts w:ascii="標楷體" w:eastAsia="標楷體" w:hAnsi="標楷體" w:hint="eastAsia"/>
        </w:rPr>
        <w:t>收藏、視覺藝術與影視產業的匯聚，成為當今內容產業重要的發展趨勢，</w:t>
      </w:r>
      <w:r w:rsidR="007E1640">
        <w:rPr>
          <w:rFonts w:ascii="標楷體" w:eastAsia="標楷體" w:hAnsi="標楷體" w:hint="eastAsia"/>
        </w:rPr>
        <w:t>探討的是支撐內容產業的重要基石：</w:t>
      </w:r>
      <w:r w:rsidR="007E1640" w:rsidRPr="00153B34">
        <w:rPr>
          <w:rFonts w:ascii="標楷體" w:eastAsia="標楷體" w:hAnsi="標楷體" w:hint="eastAsia"/>
        </w:rPr>
        <w:t>檔案的內在價值</w:t>
      </w:r>
      <w:r w:rsidR="007E1640">
        <w:rPr>
          <w:rFonts w:ascii="標楷體" w:eastAsia="標楷體" w:hAnsi="標楷體" w:hint="eastAsia"/>
        </w:rPr>
        <w:t>。</w:t>
      </w:r>
      <w:r w:rsidR="007E1640">
        <w:rPr>
          <w:rFonts w:ascii="標楷體" w:eastAsia="標楷體" w:hAnsi="標楷體"/>
        </w:rPr>
        <w:t>此外</w:t>
      </w:r>
      <w:r w:rsidR="007E1640">
        <w:rPr>
          <w:rFonts w:ascii="標楷體" w:eastAsia="標楷體" w:hAnsi="標楷體" w:hint="eastAsia"/>
        </w:rPr>
        <w:t>，</w:t>
      </w:r>
      <w:r w:rsidR="00BD0C0C" w:rsidRPr="00153B34">
        <w:rPr>
          <w:rFonts w:ascii="標楷體" w:eastAsia="標楷體" w:hAnsi="標楷體" w:hint="eastAsia"/>
        </w:rPr>
        <w:t>面對數位潮流，</w:t>
      </w:r>
      <w:r w:rsidR="002919FC">
        <w:rPr>
          <w:rFonts w:ascii="標楷體" w:eastAsia="標楷體" w:hAnsi="標楷體" w:hint="eastAsia"/>
        </w:rPr>
        <w:t>思考</w:t>
      </w:r>
      <w:r w:rsidR="00BD0C0C" w:rsidRPr="00153B34">
        <w:rPr>
          <w:rFonts w:ascii="標楷體" w:eastAsia="標楷體" w:hAnsi="標楷體" w:hint="eastAsia"/>
        </w:rPr>
        <w:t>檔案面臨的挑戰有哪些？以及檔案在內容產業領域還可以如何發展？</w:t>
      </w:r>
    </w:p>
    <w:p w:rsidR="00BD0C0C" w:rsidRPr="00153B34" w:rsidRDefault="002919FC" w:rsidP="00153B3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7E1640">
        <w:rPr>
          <w:rFonts w:ascii="標楷體" w:eastAsia="標楷體" w:hAnsi="標楷體" w:hint="eastAsia"/>
        </w:rPr>
        <w:t>自從今年3月國際知名的拍賣公司佳士得首次拍賣</w:t>
      </w:r>
      <w:r w:rsidR="007E1640" w:rsidRPr="007E1640">
        <w:rPr>
          <w:rFonts w:ascii="標楷體" w:eastAsia="標楷體" w:hAnsi="標楷體" w:hint="eastAsia"/>
        </w:rPr>
        <w:t>美國數位藝術家Beeple的NFT</w:t>
      </w:r>
      <w:r w:rsidR="007E1640">
        <w:rPr>
          <w:rFonts w:ascii="標楷體" w:eastAsia="標楷體" w:hAnsi="標楷體" w:hint="eastAsia"/>
        </w:rPr>
        <w:t>作品後，緊接著蘇富比也跟進NFT的拍賣行列，</w:t>
      </w:r>
      <w:r w:rsidR="00BD0C0C" w:rsidRPr="00153B34">
        <w:rPr>
          <w:rFonts w:ascii="標楷體" w:eastAsia="標楷體" w:hAnsi="標楷體" w:hint="eastAsia"/>
        </w:rPr>
        <w:t>非同質化代幣NFT讓區塊鏈擴及了數位文件價值化的可能性，也揭露了未來藝術創作的面貌，由臉書創辦人Mark Zuckerberg大力宣揚「Metaverse 元宇宙」的概念，成為下個世代人們進入虛擬生活的一種方式，</w:t>
      </w:r>
      <w:r>
        <w:rPr>
          <w:rFonts w:ascii="標楷體" w:eastAsia="標楷體" w:hAnsi="標楷體" w:hint="eastAsia"/>
        </w:rPr>
        <w:t>第四場論壇的學者專家們對此提出一個大哉問：「</w:t>
      </w:r>
      <w:r w:rsidRPr="002919FC">
        <w:rPr>
          <w:rFonts w:ascii="標楷體" w:eastAsia="標楷體" w:hAnsi="標楷體" w:hint="eastAsia"/>
        </w:rPr>
        <w:t>從NFT到Metaverse元宇宙</w:t>
      </w:r>
      <w:r>
        <w:rPr>
          <w:rFonts w:ascii="標楷體" w:eastAsia="標楷體" w:hAnsi="標楷體" w:hint="eastAsia"/>
        </w:rPr>
        <w:t>─</w:t>
      </w:r>
      <w:r w:rsidRPr="002919FC">
        <w:rPr>
          <w:rFonts w:ascii="標楷體" w:eastAsia="標楷體" w:hAnsi="標楷體" w:hint="eastAsia"/>
        </w:rPr>
        <w:t>我們期待在虛擬世界幹嘛？</w:t>
      </w:r>
      <w:r>
        <w:rPr>
          <w:rFonts w:ascii="標楷體" w:eastAsia="標楷體" w:hAnsi="標楷體" w:hint="eastAsia"/>
        </w:rPr>
        <w:t>」，關注的是:</w:t>
      </w:r>
      <w:r w:rsidR="00BD0C0C" w:rsidRPr="00153B34">
        <w:rPr>
          <w:rFonts w:ascii="標楷體" w:eastAsia="標楷體" w:hAnsi="標楷體" w:hint="eastAsia"/>
        </w:rPr>
        <w:t>是否</w:t>
      </w:r>
      <w:r w:rsidRPr="00153B34">
        <w:rPr>
          <w:rFonts w:ascii="標楷體" w:eastAsia="標楷體" w:hAnsi="標楷體" w:hint="eastAsia"/>
        </w:rPr>
        <w:t>「Metaverse 元宇宙」</w:t>
      </w:r>
      <w:bookmarkStart w:id="0" w:name="_GoBack"/>
      <w:bookmarkEnd w:id="0"/>
      <w:r w:rsidR="00BD0C0C" w:rsidRPr="00153B34">
        <w:rPr>
          <w:rFonts w:ascii="標楷體" w:eastAsia="標楷體" w:hAnsi="標楷體" w:hint="eastAsia"/>
        </w:rPr>
        <w:t>也將改變藝術上面的創作、展示、典藏、收藏的面貌？</w:t>
      </w:r>
    </w:p>
    <w:p w:rsidR="00F6321E" w:rsidRDefault="00F6321E">
      <w:pPr>
        <w:rPr>
          <w:rFonts w:ascii="標楷體" w:eastAsia="標楷體" w:hAnsi="標楷體"/>
        </w:rPr>
      </w:pPr>
    </w:p>
    <w:p w:rsidR="00C2361A" w:rsidRPr="00153B34" w:rsidRDefault="007E1640" w:rsidP="00C2361A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本次論壇活動必須購買「台北國際藝術博覽會」門票才能入場，</w:t>
      </w:r>
      <w:r w:rsidRPr="007E1640">
        <w:rPr>
          <w:rFonts w:ascii="標楷體" w:eastAsia="標楷體" w:hAnsi="標楷體" w:hint="eastAsia"/>
        </w:rPr>
        <w:t>歡迎公立及民間藝文相關專業、</w:t>
      </w:r>
      <w:r>
        <w:rPr>
          <w:rFonts w:ascii="標楷體" w:eastAsia="標楷體" w:hAnsi="標楷體" w:hint="eastAsia"/>
        </w:rPr>
        <w:t>藝術產業領域</w:t>
      </w:r>
      <w:r w:rsidRPr="007E1640">
        <w:rPr>
          <w:rFonts w:ascii="標楷體" w:eastAsia="標楷體" w:hAnsi="標楷體" w:hint="eastAsia"/>
        </w:rPr>
        <w:t>、</w:t>
      </w:r>
      <w:r w:rsidR="008C5A6C">
        <w:rPr>
          <w:rFonts w:ascii="標楷體" w:eastAsia="標楷體" w:hAnsi="標楷體" w:hint="eastAsia"/>
        </w:rPr>
        <w:t>藝術創作</w:t>
      </w:r>
      <w:r w:rsidRPr="007E1640">
        <w:rPr>
          <w:rFonts w:ascii="標楷體" w:eastAsia="標楷體" w:hAnsi="標楷體" w:hint="eastAsia"/>
        </w:rPr>
        <w:t>者、</w:t>
      </w:r>
      <w:r w:rsidR="008C5A6C">
        <w:rPr>
          <w:rFonts w:ascii="標楷體" w:eastAsia="標楷體" w:hAnsi="標楷體" w:hint="eastAsia"/>
        </w:rPr>
        <w:t>藝術收藏者，以及</w:t>
      </w:r>
      <w:r w:rsidRPr="007E1640">
        <w:rPr>
          <w:rFonts w:ascii="標楷體" w:eastAsia="標楷體" w:hAnsi="標楷體" w:hint="eastAsia"/>
        </w:rPr>
        <w:t>對藝文有興趣之大眾等踴躍參加，名額有限，敬請提早報名。本活動採線上報名</w:t>
      </w:r>
      <w:r w:rsidRPr="008C5A6C">
        <w:rPr>
          <w:rFonts w:ascii="標楷體" w:eastAsia="標楷體" w:hAnsi="標楷體" w:hint="eastAsia"/>
          <w:highlight w:val="yellow"/>
        </w:rPr>
        <w:t>(</w:t>
      </w:r>
      <w:r w:rsidR="008C5A6C" w:rsidRPr="008C5A6C">
        <w:rPr>
          <w:rFonts w:ascii="標楷體" w:eastAsia="標楷體" w:hAnsi="標楷體" w:hint="eastAsia"/>
          <w:highlight w:val="yellow"/>
        </w:rPr>
        <w:t>連結</w:t>
      </w:r>
      <w:r w:rsidRPr="008C5A6C">
        <w:rPr>
          <w:rFonts w:ascii="標楷體" w:eastAsia="標楷體" w:hAnsi="標楷體" w:hint="eastAsia"/>
          <w:highlight w:val="yellow"/>
        </w:rPr>
        <w:t>)</w:t>
      </w:r>
      <w:r w:rsidR="008C5A6C">
        <w:rPr>
          <w:rFonts w:ascii="標楷體" w:eastAsia="標楷體" w:hAnsi="標楷體" w:hint="eastAsia"/>
        </w:rPr>
        <w:t>，自10月1日</w:t>
      </w:r>
      <w:r w:rsidRPr="007E1640">
        <w:rPr>
          <w:rFonts w:ascii="標楷體" w:eastAsia="標楷體" w:hAnsi="標楷體" w:hint="eastAsia"/>
        </w:rPr>
        <w:t>起至</w:t>
      </w:r>
      <w:r w:rsidR="008C5A6C">
        <w:rPr>
          <w:rFonts w:ascii="標楷體" w:eastAsia="標楷體" w:hAnsi="標楷體" w:hint="eastAsia"/>
        </w:rPr>
        <w:t>10</w:t>
      </w:r>
      <w:r w:rsidRPr="007E1640">
        <w:rPr>
          <w:rFonts w:ascii="標楷體" w:eastAsia="標楷體" w:hAnsi="標楷體" w:hint="eastAsia"/>
        </w:rPr>
        <w:t>月</w:t>
      </w:r>
      <w:r w:rsidR="008C5A6C">
        <w:rPr>
          <w:rFonts w:ascii="標楷體" w:eastAsia="標楷體" w:hAnsi="標楷體" w:hint="eastAsia"/>
        </w:rPr>
        <w:t>22</w:t>
      </w:r>
      <w:r w:rsidRPr="007E1640">
        <w:rPr>
          <w:rFonts w:ascii="標楷體" w:eastAsia="標楷體" w:hAnsi="標楷體" w:hint="eastAsia"/>
        </w:rPr>
        <w:t>日(五) 17</w:t>
      </w:r>
      <w:r w:rsidR="008C5A6C">
        <w:rPr>
          <w:rFonts w:ascii="標楷體" w:eastAsia="標楷體" w:hAnsi="標楷體" w:hint="eastAsia"/>
        </w:rPr>
        <w:t>時，</w:t>
      </w:r>
      <w:r w:rsidRPr="007E1640">
        <w:rPr>
          <w:rFonts w:ascii="標楷體" w:eastAsia="標楷體" w:hAnsi="標楷體" w:hint="eastAsia"/>
        </w:rPr>
        <w:t>額滿為止。更多活動資訊亦請鎖定</w:t>
      </w:r>
      <w:r w:rsidR="008C5A6C">
        <w:rPr>
          <w:rFonts w:ascii="標楷體" w:eastAsia="標楷體" w:hAnsi="標楷體" w:hint="eastAsia"/>
        </w:rPr>
        <w:t>「中華民國畫廊協會」與「台北藝術產經研究室」官網的最新公告。</w:t>
      </w:r>
    </w:p>
    <w:p w:rsidR="00C2361A" w:rsidRPr="008C5A6C" w:rsidRDefault="00C2361A">
      <w:pPr>
        <w:rPr>
          <w:rFonts w:ascii="標楷體" w:eastAsia="標楷體" w:hAnsi="標楷體"/>
        </w:rPr>
      </w:pPr>
    </w:p>
    <w:sectPr w:rsidR="00C2361A" w:rsidRPr="008C5A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BA" w:rsidRDefault="001126BA" w:rsidP="002919FC">
      <w:r>
        <w:separator/>
      </w:r>
    </w:p>
  </w:endnote>
  <w:endnote w:type="continuationSeparator" w:id="0">
    <w:p w:rsidR="001126BA" w:rsidRDefault="001126BA" w:rsidP="002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BA" w:rsidRDefault="001126BA" w:rsidP="002919FC">
      <w:r>
        <w:separator/>
      </w:r>
    </w:p>
  </w:footnote>
  <w:footnote w:type="continuationSeparator" w:id="0">
    <w:p w:rsidR="001126BA" w:rsidRDefault="001126BA" w:rsidP="0029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4"/>
    <w:rsid w:val="001126BA"/>
    <w:rsid w:val="00153B34"/>
    <w:rsid w:val="0023103D"/>
    <w:rsid w:val="002919FC"/>
    <w:rsid w:val="00323ABE"/>
    <w:rsid w:val="00391A14"/>
    <w:rsid w:val="0058747A"/>
    <w:rsid w:val="007E1640"/>
    <w:rsid w:val="008530B2"/>
    <w:rsid w:val="008C5A6C"/>
    <w:rsid w:val="00BD0C0C"/>
    <w:rsid w:val="00C2361A"/>
    <w:rsid w:val="00C95F16"/>
    <w:rsid w:val="00D93F01"/>
    <w:rsid w:val="00DF752F"/>
    <w:rsid w:val="00F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2E038-A9EA-47D7-8172-7107D1F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9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2021-09-17T10:02:00Z</dcterms:created>
  <dcterms:modified xsi:type="dcterms:W3CDTF">2021-09-17T10:24:00Z</dcterms:modified>
</cp:coreProperties>
</file>