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8004" w14:textId="77777777" w:rsidR="00140206" w:rsidRPr="00AD7AEA" w:rsidRDefault="00140206" w:rsidP="00140206">
      <w:pPr>
        <w:rPr>
          <w:rStyle w:val="af4"/>
          <w:rFonts w:ascii="微軟正黑體" w:eastAsia="微軟正黑體" w:hAnsi="微軟正黑體"/>
          <w:sz w:val="28"/>
          <w:szCs w:val="28"/>
        </w:rPr>
      </w:pPr>
      <w:bookmarkStart w:id="0" w:name="_Hlk517367636"/>
      <w:r w:rsidRPr="00AD7AEA">
        <w:rPr>
          <w:rStyle w:val="af4"/>
          <w:rFonts w:ascii="微軟正黑體" w:eastAsia="微軟正黑體" w:hAnsi="微軟正黑體" w:hint="eastAsia"/>
          <w:sz w:val="28"/>
          <w:szCs w:val="28"/>
        </w:rPr>
        <w:t>團結公私部門力量 捍衛藝術家與相關從業人員權益</w:t>
      </w:r>
    </w:p>
    <w:p w14:paraId="3273F82A" w14:textId="77777777" w:rsidR="00140206" w:rsidRPr="00AD7AEA" w:rsidRDefault="00140206" w:rsidP="00140206">
      <w:pPr>
        <w:jc w:val="both"/>
        <w:rPr>
          <w:rFonts w:ascii="微軟正黑體" w:eastAsia="微軟正黑體" w:hAnsi="微軟正黑體"/>
        </w:rPr>
      </w:pPr>
      <w:r w:rsidRPr="00AD7AEA">
        <w:rPr>
          <w:rFonts w:ascii="微軟正黑體" w:eastAsia="微軟正黑體" w:hAnsi="微軟正黑體" w:hint="eastAsia"/>
        </w:rPr>
        <w:t>為建立長期的法律協助機制及健全藝文經紀制度，文化部持續聯繫經濟部智財局、法務部、公平會等單位，</w:t>
      </w:r>
      <w:proofErr w:type="gramStart"/>
      <w:r w:rsidRPr="00AD7AEA">
        <w:rPr>
          <w:rFonts w:ascii="微軟正黑體" w:eastAsia="微軟正黑體" w:hAnsi="微軟正黑體" w:hint="eastAsia"/>
        </w:rPr>
        <w:t>研</w:t>
      </w:r>
      <w:proofErr w:type="gramEnd"/>
      <w:r w:rsidRPr="00AD7AEA">
        <w:rPr>
          <w:rFonts w:ascii="微軟正黑體" w:eastAsia="微軟正黑體" w:hAnsi="微軟正黑體" w:hint="eastAsia"/>
        </w:rPr>
        <w:t>議後續輔導與推廣相關法律知識等行政措施。文化部自6月起已推出藝文人士免費法律諮詢服務專案，並</w:t>
      </w:r>
      <w:r>
        <w:rPr>
          <w:rFonts w:ascii="微軟正黑體" w:eastAsia="微軟正黑體" w:hAnsi="微軟正黑體" w:hint="eastAsia"/>
        </w:rPr>
        <w:t>委託</w:t>
      </w:r>
      <w:r w:rsidRPr="00AD7AEA">
        <w:rPr>
          <w:rFonts w:ascii="微軟正黑體" w:eastAsia="微軟正黑體" w:hAnsi="微軟正黑體" w:hint="eastAsia"/>
        </w:rPr>
        <w:t>社團法人中華民國畫廊協會</w:t>
      </w:r>
      <w:r>
        <w:rPr>
          <w:rFonts w:ascii="微軟正黑體" w:eastAsia="微軟正黑體" w:hAnsi="微軟正黑體" w:hint="eastAsia"/>
        </w:rPr>
        <w:t>附設</w:t>
      </w:r>
      <w:r w:rsidRPr="00AD7AEA">
        <w:rPr>
          <w:rFonts w:ascii="微軟正黑體" w:eastAsia="微軟正黑體" w:hAnsi="微軟正黑體" w:hint="eastAsia"/>
        </w:rPr>
        <w:t>台北藝術產經研究室</w:t>
      </w:r>
      <w:r>
        <w:rPr>
          <w:rFonts w:ascii="微軟正黑體" w:eastAsia="微軟正黑體" w:hAnsi="微軟正黑體" w:hint="eastAsia"/>
        </w:rPr>
        <w:t>，結合</w:t>
      </w:r>
      <w:r w:rsidRPr="00AD7AEA">
        <w:rPr>
          <w:rFonts w:ascii="微軟正黑體" w:eastAsia="微軟正黑體" w:hAnsi="微軟正黑體" w:hint="eastAsia"/>
        </w:rPr>
        <w:t>臺灣文化法學會、台北市藝術創作者職業工會等民間組織及律師事務所，規劃</w:t>
      </w:r>
      <w:proofErr w:type="gramStart"/>
      <w:r w:rsidRPr="00AD7AEA">
        <w:rPr>
          <w:rFonts w:ascii="微軟正黑體" w:eastAsia="微軟正黑體" w:hAnsi="微軟正黑體" w:hint="eastAsia"/>
        </w:rPr>
        <w:t>研</w:t>
      </w:r>
      <w:proofErr w:type="gramEnd"/>
      <w:r w:rsidRPr="00AD7AEA">
        <w:rPr>
          <w:rFonts w:ascii="微軟正黑體" w:eastAsia="微軟正黑體" w:hAnsi="微軟正黑體" w:hint="eastAsia"/>
        </w:rPr>
        <w:t>提四種型態的</w:t>
      </w:r>
      <w:r>
        <w:rPr>
          <w:rFonts w:ascii="微軟正黑體" w:eastAsia="微軟正黑體" w:hAnsi="微軟正黑體" w:hint="eastAsia"/>
        </w:rPr>
        <w:t>『</w:t>
      </w:r>
      <w:r w:rsidRPr="00AD7AEA">
        <w:rPr>
          <w:rFonts w:ascii="微軟正黑體" w:eastAsia="微軟正黑體" w:hAnsi="微軟正黑體" w:hint="eastAsia"/>
        </w:rPr>
        <w:t>藝術契約</w:t>
      </w:r>
      <w:r>
        <w:rPr>
          <w:rFonts w:ascii="微軟正黑體" w:eastAsia="微軟正黑體" w:hAnsi="微軟正黑體" w:hint="eastAsia"/>
        </w:rPr>
        <w:t>-共識版E</w:t>
      </w:r>
      <w:r>
        <w:rPr>
          <w:rFonts w:ascii="微軟正黑體" w:eastAsia="微軟正黑體" w:hAnsi="微軟正黑體"/>
        </w:rPr>
        <w:t>dition</w:t>
      </w:r>
      <w:r>
        <w:rPr>
          <w:rFonts w:ascii="微軟正黑體" w:eastAsia="微軟正黑體" w:hAnsi="微軟正黑體" w:hint="eastAsia"/>
        </w:rPr>
        <w:t>1.0</w:t>
      </w:r>
      <w:r>
        <w:rPr>
          <w:rFonts w:ascii="微軟正黑體" w:eastAsia="微軟正黑體" w:hAnsi="微軟正黑體"/>
        </w:rPr>
        <w:t xml:space="preserve"> June-2018</w:t>
      </w:r>
      <w:r>
        <w:rPr>
          <w:rFonts w:ascii="微軟正黑體" w:eastAsia="微軟正黑體" w:hAnsi="微軟正黑體" w:hint="eastAsia"/>
        </w:rPr>
        <w:t>』</w:t>
      </w:r>
      <w:r w:rsidRPr="00AD7AEA">
        <w:rPr>
          <w:rFonts w:ascii="微軟正黑體" w:eastAsia="微軟正黑體" w:hAnsi="微軟正黑體" w:hint="eastAsia"/>
        </w:rPr>
        <w:t>，希望成為</w:t>
      </w:r>
      <w:r>
        <w:rPr>
          <w:rFonts w:ascii="微軟正黑體" w:eastAsia="微軟正黑體" w:hAnsi="微軟正黑體" w:hint="eastAsia"/>
        </w:rPr>
        <w:t>產業發展</w:t>
      </w:r>
      <w:r w:rsidRPr="00AD7AEA">
        <w:rPr>
          <w:rFonts w:ascii="微軟正黑體" w:eastAsia="微軟正黑體" w:hAnsi="微軟正黑體" w:hint="eastAsia"/>
        </w:rPr>
        <w:t>的堅實後盾。</w:t>
      </w:r>
    </w:p>
    <w:p w14:paraId="26042D83" w14:textId="77777777" w:rsidR="00140206" w:rsidRPr="00AD7AEA" w:rsidRDefault="00140206" w:rsidP="00140206">
      <w:pPr>
        <w:jc w:val="both"/>
        <w:rPr>
          <w:rFonts w:ascii="微軟正黑體" w:eastAsia="微軟正黑體" w:hAnsi="微軟正黑體"/>
        </w:rPr>
      </w:pPr>
      <w:r w:rsidRPr="00AD7AEA">
        <w:rPr>
          <w:rFonts w:ascii="微軟正黑體" w:eastAsia="微軟正黑體" w:hAnsi="微軟正黑體" w:hint="eastAsia"/>
        </w:rPr>
        <w:t>「全球華人藝術網著作權爭議案件」產生的著作權爭議，對視覺藝術產業發展帶來的影響甚</w:t>
      </w:r>
      <w:proofErr w:type="gramStart"/>
      <w:r w:rsidRPr="00AD7AEA">
        <w:rPr>
          <w:rFonts w:ascii="微軟正黑體" w:eastAsia="微軟正黑體" w:hAnsi="微軟正黑體" w:hint="eastAsia"/>
        </w:rPr>
        <w:t>鉅</w:t>
      </w:r>
      <w:proofErr w:type="gramEnd"/>
      <w:r w:rsidRPr="00AD7AEA">
        <w:rPr>
          <w:rFonts w:ascii="微軟正黑體" w:eastAsia="微軟正黑體" w:hAnsi="微軟正黑體" w:hint="eastAsia"/>
        </w:rPr>
        <w:t>。</w:t>
      </w:r>
      <w:r w:rsidRPr="00AD7AEA">
        <w:rPr>
          <w:rFonts w:ascii="微軟正黑體" w:eastAsia="微軟正黑體" w:hAnsi="微軟正黑體"/>
        </w:rPr>
        <w:t>不僅藝術家的權利遭受侵害，連帶其合作畫廊、拍賣公司等亦受到牽累，如不妥善處理，台灣藝術市場的秩序勢必崩解，後續影響將是台灣藝術界的百年大災難。</w:t>
      </w:r>
      <w:r w:rsidRPr="00AD7AEA">
        <w:rPr>
          <w:rFonts w:ascii="微軟正黑體" w:eastAsia="微軟正黑體" w:hAnsi="微軟正黑體" w:hint="eastAsia"/>
        </w:rPr>
        <w:t xml:space="preserve">(欲了解請上 </w:t>
      </w:r>
      <w:hyperlink r:id="rId8" w:history="1">
        <w:r w:rsidRPr="00AD7AEA">
          <w:rPr>
            <w:rStyle w:val="af3"/>
            <w:rFonts w:ascii="微軟正黑體" w:eastAsia="微軟正黑體" w:hAnsi="微軟正黑體" w:hint="eastAsia"/>
          </w:rPr>
          <w:t>&gt; &gt;網站</w:t>
        </w:r>
      </w:hyperlink>
      <w:r w:rsidRPr="00AD7AEA">
        <w:rPr>
          <w:rFonts w:ascii="微軟正黑體" w:eastAsia="微軟正黑體" w:hAnsi="微軟正黑體"/>
        </w:rPr>
        <w:t xml:space="preserve"> </w:t>
      </w:r>
      <w:r w:rsidRPr="00AD7AEA">
        <w:rPr>
          <w:rFonts w:ascii="微軟正黑體" w:eastAsia="微軟正黑體" w:hAnsi="微軟正黑體" w:hint="eastAsia"/>
        </w:rPr>
        <w:t>)</w:t>
      </w:r>
    </w:p>
    <w:p w14:paraId="0952D4A8" w14:textId="77777777" w:rsidR="00140206" w:rsidRPr="002728B3" w:rsidRDefault="00140206" w:rsidP="00140206">
      <w:pPr>
        <w:jc w:val="both"/>
        <w:rPr>
          <w:rFonts w:ascii="微軟正黑體" w:eastAsia="微軟正黑體" w:hAnsi="微軟正黑體"/>
          <w:szCs w:val="24"/>
        </w:rPr>
      </w:pPr>
      <w:r w:rsidRPr="00AD7AEA">
        <w:rPr>
          <w:rFonts w:ascii="微軟正黑體" w:eastAsia="微軟正黑體" w:hAnsi="微軟正黑體"/>
        </w:rPr>
        <w:t>危機抑或是轉機，此案曝露國內藝術產業在許多環節上的缺漏與不足，公私部門都無法</w:t>
      </w:r>
      <w:r w:rsidRPr="002728B3">
        <w:rPr>
          <w:rFonts w:ascii="微軟正黑體" w:eastAsia="微軟正黑體" w:hAnsi="微軟正黑體"/>
          <w:szCs w:val="24"/>
        </w:rPr>
        <w:t>置身事外，除了呼籲有關部門負起上述政府應負的責任之外，民間工協會</w:t>
      </w:r>
      <w:r w:rsidRPr="002728B3">
        <w:rPr>
          <w:rFonts w:ascii="微軟正黑體" w:eastAsia="微軟正黑體" w:hAnsi="微軟正黑體" w:hint="eastAsia"/>
          <w:szCs w:val="24"/>
        </w:rPr>
        <w:t>如中華民國</w:t>
      </w:r>
      <w:r w:rsidRPr="002728B3">
        <w:rPr>
          <w:rFonts w:ascii="微軟正黑體" w:eastAsia="微軟正黑體" w:hAnsi="微軟正黑體"/>
          <w:szCs w:val="24"/>
        </w:rPr>
        <w:t>畫廊協會</w:t>
      </w:r>
      <w:r w:rsidRPr="002728B3">
        <w:rPr>
          <w:rFonts w:ascii="微軟正黑體" w:eastAsia="微軟正黑體" w:hAnsi="微軟正黑體" w:hint="eastAsia"/>
          <w:szCs w:val="24"/>
        </w:rPr>
        <w:t>、</w:t>
      </w:r>
      <w:proofErr w:type="gramStart"/>
      <w:r w:rsidRPr="002728B3">
        <w:rPr>
          <w:rFonts w:ascii="微軟正黑體" w:eastAsia="微軟正黑體" w:hAnsi="微軟正黑體" w:hint="eastAsia"/>
          <w:szCs w:val="24"/>
        </w:rPr>
        <w:t>臺北市</w:t>
      </w:r>
      <w:r w:rsidRPr="002728B3">
        <w:rPr>
          <w:rFonts w:ascii="微軟正黑體" w:eastAsia="微軟正黑體" w:hAnsi="微軟正黑體"/>
          <w:szCs w:val="24"/>
        </w:rPr>
        <w:t>藝創工會</w:t>
      </w:r>
      <w:proofErr w:type="gramEnd"/>
      <w:r w:rsidRPr="002728B3">
        <w:rPr>
          <w:rFonts w:ascii="微軟正黑體" w:eastAsia="微軟正黑體" w:hAnsi="微軟正黑體"/>
          <w:szCs w:val="24"/>
        </w:rPr>
        <w:t>、</w:t>
      </w:r>
      <w:r w:rsidRPr="002728B3">
        <w:rPr>
          <w:rFonts w:ascii="微軟正黑體" w:eastAsia="微軟正黑體" w:hAnsi="微軟正黑體" w:hint="eastAsia"/>
          <w:szCs w:val="24"/>
        </w:rPr>
        <w:t>臺灣</w:t>
      </w:r>
      <w:r w:rsidRPr="002728B3">
        <w:rPr>
          <w:rFonts w:ascii="微軟正黑體" w:eastAsia="微軟正黑體" w:hAnsi="微軟正黑體"/>
          <w:szCs w:val="24"/>
        </w:rPr>
        <w:t>文化法學會、</w:t>
      </w:r>
      <w:proofErr w:type="gramStart"/>
      <w:r w:rsidRPr="002728B3">
        <w:rPr>
          <w:rFonts w:ascii="微軟正黑體" w:eastAsia="微軟正黑體" w:hAnsi="微軟正黑體"/>
          <w:szCs w:val="24"/>
        </w:rPr>
        <w:t>視盟等</w:t>
      </w:r>
      <w:proofErr w:type="gramEnd"/>
      <w:r w:rsidRPr="002728B3">
        <w:rPr>
          <w:rFonts w:ascii="微軟正黑體" w:eastAsia="微軟正黑體" w:hAnsi="微軟正黑體"/>
          <w:szCs w:val="24"/>
        </w:rPr>
        <w:t>亦達成共識，將建立常態性的合作機制，為捍衛產</w:t>
      </w:r>
      <w:bookmarkStart w:id="1" w:name="_GoBack"/>
      <w:bookmarkEnd w:id="1"/>
      <w:r w:rsidRPr="002728B3">
        <w:rPr>
          <w:rFonts w:ascii="微軟正黑體" w:eastAsia="微軟正黑體" w:hAnsi="微軟正黑體"/>
          <w:szCs w:val="24"/>
        </w:rPr>
        <w:t>業秩序、保障等之權益，共同建立民間的監督、調解與處理機制</w:t>
      </w:r>
      <w:r w:rsidRPr="00140206">
        <w:rPr>
          <w:rFonts w:ascii="微軟正黑體" w:eastAsia="微軟正黑體" w:hAnsi="微軟正黑體" w:hint="eastAsia"/>
          <w:szCs w:val="24"/>
        </w:rPr>
        <w:t>，</w:t>
      </w:r>
      <w:r w:rsidRPr="00140206">
        <w:rPr>
          <w:rStyle w:val="af4"/>
          <w:rFonts w:ascii="微軟正黑體" w:eastAsia="微軟正黑體" w:hAnsi="微軟正黑體" w:hint="eastAsia"/>
          <w:b w:val="0"/>
          <w:szCs w:val="24"/>
        </w:rPr>
        <w:t>團結公私部門力量 共同捍衛藝術家與相關從業人員權益</w:t>
      </w:r>
      <w:r w:rsidRPr="002728B3">
        <w:rPr>
          <w:rFonts w:ascii="微軟正黑體" w:eastAsia="微軟正黑體" w:hAnsi="微軟正黑體"/>
          <w:b/>
          <w:szCs w:val="24"/>
        </w:rPr>
        <w:t>。</w:t>
      </w:r>
    </w:p>
    <w:bookmarkEnd w:id="0"/>
    <w:p w14:paraId="65888104" w14:textId="77777777" w:rsidR="002A314B" w:rsidRDefault="002A314B">
      <w:pPr>
        <w:widowControl/>
        <w:rPr>
          <w:rFonts w:ascii="Times New Roman" w:eastAsia="標楷體" w:hAnsi="Times New Roman" w:cs="Times New Roman"/>
          <w:b/>
          <w:sz w:val="28"/>
        </w:rPr>
      </w:pPr>
      <w:r>
        <w:rPr>
          <w:rFonts w:ascii="Times New Roman" w:eastAsia="標楷體" w:hAnsi="Times New Roman" w:cs="Times New Roman"/>
          <w:b/>
          <w:sz w:val="28"/>
        </w:rPr>
        <w:br w:type="page"/>
      </w:r>
    </w:p>
    <w:p w14:paraId="20CC2219" w14:textId="77777777" w:rsidR="00016512" w:rsidRPr="00016512" w:rsidRDefault="009F31E3" w:rsidP="00016512">
      <w:pPr>
        <w:jc w:val="center"/>
        <w:rPr>
          <w:rFonts w:ascii="Times New Roman" w:eastAsia="標楷體" w:hAnsi="Times New Roman" w:cs="Times New Roman"/>
          <w:b/>
          <w:sz w:val="28"/>
          <w:szCs w:val="28"/>
        </w:rPr>
      </w:pPr>
      <w:r w:rsidRPr="00016512">
        <w:rPr>
          <w:rFonts w:ascii="Times New Roman" w:eastAsia="標楷體" w:hAnsi="Times New Roman" w:cs="Times New Roman"/>
          <w:b/>
          <w:sz w:val="28"/>
          <w:szCs w:val="28"/>
        </w:rPr>
        <w:lastRenderedPageBreak/>
        <w:t>藝術經紀合約書</w:t>
      </w:r>
    </w:p>
    <w:p w14:paraId="7624F3FB" w14:textId="2B596D8A" w:rsidR="009C241E" w:rsidRPr="00016512" w:rsidRDefault="009F31E3" w:rsidP="00016512">
      <w:pPr>
        <w:jc w:val="center"/>
        <w:rPr>
          <w:rFonts w:ascii="Times New Roman" w:eastAsia="標楷體" w:hAnsi="Times New Roman" w:cs="Times New Roman"/>
          <w:b/>
          <w:sz w:val="28"/>
          <w:szCs w:val="28"/>
        </w:rPr>
      </w:pPr>
      <w:r w:rsidRPr="00016512">
        <w:rPr>
          <w:rFonts w:ascii="Times New Roman" w:eastAsia="標楷體" w:hAnsi="Times New Roman" w:cs="Times New Roman"/>
          <w:b/>
          <w:sz w:val="28"/>
          <w:szCs w:val="28"/>
        </w:rPr>
        <w:t>(</w:t>
      </w:r>
      <w:r w:rsidR="000F1C80" w:rsidRPr="00016512">
        <w:rPr>
          <w:rFonts w:ascii="Times New Roman" w:eastAsia="標楷體" w:hAnsi="Times New Roman" w:cs="Times New Roman"/>
          <w:b/>
          <w:sz w:val="28"/>
          <w:szCs w:val="28"/>
        </w:rPr>
        <w:t>共識版</w:t>
      </w:r>
      <w:r w:rsidR="000F1C80" w:rsidRPr="00016512">
        <w:rPr>
          <w:rFonts w:ascii="Times New Roman" w:eastAsia="標楷體" w:hAnsi="Times New Roman" w:cs="Times New Roman"/>
          <w:b/>
          <w:sz w:val="28"/>
          <w:szCs w:val="28"/>
        </w:rPr>
        <w:t>Edition1.0 June-2018</w:t>
      </w:r>
      <w:r w:rsidRPr="00016512">
        <w:rPr>
          <w:rFonts w:ascii="Times New Roman" w:eastAsia="標楷體" w:hAnsi="Times New Roman" w:cs="Times New Roman"/>
          <w:b/>
          <w:sz w:val="28"/>
          <w:szCs w:val="28"/>
        </w:rPr>
        <w:t>)</w:t>
      </w:r>
    </w:p>
    <w:p w14:paraId="02B0E5D0" w14:textId="77777777" w:rsidR="009C241E" w:rsidRPr="00630AB2" w:rsidRDefault="009F31E3" w:rsidP="005C65E9">
      <w:pPr>
        <w:spacing w:beforeLines="20" w:before="72" w:afterLines="20" w:after="72" w:line="360" w:lineRule="exact"/>
        <w:rPr>
          <w:rFonts w:ascii="Times New Roman" w:eastAsia="標楷體" w:hAnsi="Times New Roman" w:cs="Times New Roman"/>
          <w:szCs w:val="24"/>
        </w:rPr>
      </w:pPr>
      <w:r w:rsidRPr="00630AB2">
        <w:rPr>
          <w:rFonts w:ascii="Times New Roman" w:eastAsia="標楷體" w:hAnsi="Times New Roman" w:cs="Times New Roman"/>
          <w:szCs w:val="24"/>
        </w:rPr>
        <w:t>立合約書人</w:t>
      </w:r>
      <w:r w:rsidRPr="00630AB2">
        <w:rPr>
          <w:rFonts w:ascii="Times New Roman" w:eastAsia="標楷體" w:hAnsi="Times New Roman" w:cs="Times New Roman"/>
          <w:szCs w:val="24"/>
        </w:rPr>
        <w:tab/>
      </w:r>
      <w:r w:rsidRPr="00630AB2">
        <w:rPr>
          <w:rFonts w:ascii="Times New Roman" w:eastAsia="標楷體" w:hAnsi="Times New Roman" w:cs="Times New Roman"/>
          <w:szCs w:val="24"/>
        </w:rPr>
        <w:tab/>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szCs w:val="24"/>
        </w:rPr>
        <w:tab/>
      </w:r>
      <w:r w:rsidRPr="00630AB2">
        <w:rPr>
          <w:rFonts w:ascii="Times New Roman" w:eastAsia="標楷體" w:hAnsi="Times New Roman" w:cs="Times New Roman"/>
          <w:szCs w:val="24"/>
        </w:rPr>
        <w:t>（</w:t>
      </w:r>
      <w:r w:rsidRPr="00630AB2">
        <w:rPr>
          <w:rFonts w:ascii="Times New Roman" w:eastAsia="標楷體" w:hAnsi="Times New Roman" w:cs="Times New Roman" w:hint="eastAsia"/>
          <w:szCs w:val="24"/>
        </w:rPr>
        <w:t>藝術家，</w:t>
      </w:r>
      <w:r w:rsidRPr="00630AB2">
        <w:rPr>
          <w:rFonts w:ascii="Times New Roman" w:eastAsia="標楷體" w:hAnsi="Times New Roman" w:cs="Times New Roman"/>
          <w:szCs w:val="24"/>
        </w:rPr>
        <w:t>以下簡稱「甲方」）</w:t>
      </w:r>
    </w:p>
    <w:p w14:paraId="576D1954" w14:textId="77777777" w:rsidR="009C241E" w:rsidRPr="00630AB2" w:rsidRDefault="009F31E3" w:rsidP="00681E30">
      <w:pPr>
        <w:spacing w:beforeLines="20" w:before="72" w:afterLines="20" w:after="72" w:line="360" w:lineRule="exact"/>
        <w:rPr>
          <w:rFonts w:ascii="Times New Roman" w:eastAsia="標楷體" w:hAnsi="Times New Roman" w:cs="Times New Roman"/>
          <w:szCs w:val="24"/>
        </w:rPr>
      </w:pPr>
      <w:r w:rsidRPr="00630AB2">
        <w:rPr>
          <w:rFonts w:ascii="Times New Roman" w:eastAsia="標楷體" w:hAnsi="Times New Roman" w:cs="Times New Roman"/>
          <w:szCs w:val="24"/>
        </w:rPr>
        <w:tab/>
      </w:r>
      <w:r w:rsidRPr="00630AB2">
        <w:rPr>
          <w:rFonts w:ascii="Times New Roman" w:eastAsia="標楷體" w:hAnsi="Times New Roman" w:cs="Times New Roman"/>
          <w:szCs w:val="24"/>
        </w:rPr>
        <w:tab/>
      </w:r>
      <w:r w:rsidRPr="00630AB2">
        <w:rPr>
          <w:rFonts w:ascii="Times New Roman" w:eastAsia="標楷體" w:hAnsi="Times New Roman" w:cs="Times New Roman"/>
          <w:szCs w:val="24"/>
        </w:rPr>
        <w:tab/>
      </w:r>
      <w:r w:rsidRPr="00630AB2">
        <w:rPr>
          <w:rFonts w:ascii="Times New Roman" w:eastAsia="標楷體" w:hAnsi="Times New Roman" w:cs="Times New Roman"/>
          <w:szCs w:val="24"/>
        </w:rPr>
        <w:tab/>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szCs w:val="24"/>
        </w:rPr>
        <w:tab/>
      </w:r>
      <w:r w:rsidRPr="00630AB2">
        <w:rPr>
          <w:rFonts w:ascii="Times New Roman" w:eastAsia="標楷體" w:hAnsi="Times New Roman" w:cs="Times New Roman"/>
          <w:szCs w:val="24"/>
        </w:rPr>
        <w:t>（</w:t>
      </w:r>
      <w:r w:rsidRPr="00630AB2">
        <w:rPr>
          <w:rFonts w:ascii="Times New Roman" w:eastAsia="標楷體" w:hAnsi="Times New Roman" w:cs="Times New Roman" w:hint="eastAsia"/>
          <w:szCs w:val="24"/>
        </w:rPr>
        <w:t>畫廊，</w:t>
      </w:r>
      <w:r w:rsidRPr="00630AB2">
        <w:rPr>
          <w:rFonts w:ascii="Times New Roman" w:eastAsia="標楷體" w:hAnsi="Times New Roman" w:cs="Times New Roman"/>
          <w:szCs w:val="24"/>
        </w:rPr>
        <w:t>以下簡稱「乙方」）</w:t>
      </w:r>
    </w:p>
    <w:p w14:paraId="0F719146" w14:textId="77777777" w:rsidR="009C241E" w:rsidRPr="00630AB2" w:rsidRDefault="009F31E3" w:rsidP="00681E30">
      <w:pPr>
        <w:spacing w:beforeLines="50" w:before="180" w:afterLines="20" w:after="72" w:line="360" w:lineRule="exact"/>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茲為拓展甲方之藝術事業，甲乙雙方合意，由乙方負責甲方藝術工作之經紀事宜，</w:t>
      </w:r>
      <w:r w:rsidR="006D2F15" w:rsidRPr="00630AB2">
        <w:rPr>
          <w:rFonts w:ascii="Times New Roman" w:eastAsia="標楷體" w:hAnsi="Times New Roman" w:cs="Times New Roman" w:hint="eastAsia"/>
          <w:szCs w:val="24"/>
        </w:rPr>
        <w:t>甲乙</w:t>
      </w:r>
      <w:r w:rsidRPr="00630AB2">
        <w:rPr>
          <w:rFonts w:ascii="Times New Roman" w:eastAsia="標楷體" w:hAnsi="Times New Roman" w:cs="Times New Roman" w:hint="eastAsia"/>
          <w:szCs w:val="24"/>
        </w:rPr>
        <w:t>雙方</w:t>
      </w:r>
      <w:proofErr w:type="gramStart"/>
      <w:r w:rsidRPr="00630AB2">
        <w:rPr>
          <w:rFonts w:ascii="Times New Roman" w:eastAsia="標楷體" w:hAnsi="Times New Roman" w:cs="Times New Roman" w:hint="eastAsia"/>
          <w:szCs w:val="24"/>
        </w:rPr>
        <w:t>爰</w:t>
      </w:r>
      <w:proofErr w:type="gramEnd"/>
      <w:r w:rsidRPr="00630AB2">
        <w:rPr>
          <w:rFonts w:ascii="Times New Roman" w:eastAsia="標楷體" w:hAnsi="Times New Roman" w:cs="Times New Roman" w:hint="eastAsia"/>
          <w:szCs w:val="24"/>
        </w:rPr>
        <w:t>簽署本「藝術經紀合約書」（以下簡稱「本合約」）並訂立條款如下，以資共同遵守：</w:t>
      </w:r>
    </w:p>
    <w:p w14:paraId="12DEE82C" w14:textId="77777777" w:rsidR="009C241E" w:rsidRPr="00630AB2" w:rsidRDefault="009F31E3" w:rsidP="0053098C">
      <w:pPr>
        <w:pStyle w:val="af1"/>
        <w:numPr>
          <w:ilvl w:val="0"/>
          <w:numId w:val="1"/>
        </w:numPr>
        <w:spacing w:beforeLines="50" w:before="180" w:afterLines="20" w:after="72" w:line="360" w:lineRule="exact"/>
        <w:ind w:leftChars="0" w:left="992" w:hanging="992"/>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藝術</w:t>
      </w:r>
      <w:r w:rsidRPr="00630AB2">
        <w:rPr>
          <w:rFonts w:ascii="Times New Roman" w:eastAsia="標楷體" w:hAnsi="Times New Roman" w:cs="Times New Roman"/>
          <w:b/>
          <w:szCs w:val="24"/>
        </w:rPr>
        <w:t>經紀</w:t>
      </w:r>
    </w:p>
    <w:p w14:paraId="0C7DAD3D" w14:textId="77777777" w:rsidR="009C241E" w:rsidRPr="00630AB2" w:rsidRDefault="009F31E3" w:rsidP="00681E30">
      <w:pPr>
        <w:pStyle w:val="af1"/>
        <w:numPr>
          <w:ilvl w:val="0"/>
          <w:numId w:val="2"/>
        </w:numPr>
        <w:spacing w:beforeLines="20" w:before="72" w:afterLines="20" w:after="72" w:line="360" w:lineRule="exact"/>
        <w:ind w:leftChars="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除甲乙雙方另有書面約定外，在本合約經紀期間及經紀區域內，</w:t>
      </w:r>
      <w:proofErr w:type="gramStart"/>
      <w:r w:rsidRPr="00630AB2">
        <w:rPr>
          <w:rFonts w:ascii="Times New Roman" w:eastAsia="標楷體" w:hAnsi="Times New Roman" w:cs="Times New Roman" w:hint="eastAsia"/>
          <w:szCs w:val="24"/>
        </w:rPr>
        <w:t>甲方委</w:t>
      </w:r>
      <w:r w:rsidRPr="00630AB2">
        <w:rPr>
          <w:rFonts w:ascii="Times New Roman" w:eastAsia="標楷體" w:hAnsi="Times New Roman" w:cs="Times New Roman"/>
          <w:szCs w:val="24"/>
        </w:rPr>
        <w:t>由</w:t>
      </w:r>
      <w:proofErr w:type="gramEnd"/>
      <w:r w:rsidRPr="00630AB2">
        <w:rPr>
          <w:rFonts w:ascii="Times New Roman" w:eastAsia="標楷體" w:hAnsi="Times New Roman" w:cs="Times New Roman" w:hint="eastAsia"/>
          <w:szCs w:val="24"/>
        </w:rPr>
        <w:t>乙</w:t>
      </w:r>
      <w:r w:rsidRPr="00630AB2">
        <w:rPr>
          <w:rFonts w:ascii="Times New Roman" w:eastAsia="標楷體" w:hAnsi="Times New Roman" w:cs="Times New Roman"/>
          <w:szCs w:val="24"/>
        </w:rPr>
        <w:t>方擔任</w:t>
      </w:r>
      <w:r w:rsidRPr="00630AB2">
        <w:rPr>
          <w:rFonts w:ascii="Times New Roman" w:eastAsia="標楷體" w:hAnsi="Times New Roman" w:cs="Times New Roman" w:hint="eastAsia"/>
          <w:szCs w:val="24"/>
        </w:rPr>
        <w:t>甲</w:t>
      </w:r>
      <w:r w:rsidRPr="00630AB2">
        <w:rPr>
          <w:rFonts w:ascii="Times New Roman" w:eastAsia="標楷體" w:hAnsi="Times New Roman" w:cs="Times New Roman"/>
          <w:szCs w:val="24"/>
        </w:rPr>
        <w:t>方</w:t>
      </w:r>
      <w:r w:rsidRPr="00630AB2">
        <w:rPr>
          <w:rFonts w:ascii="Times New Roman" w:eastAsia="標楷體" w:hAnsi="Times New Roman" w:cs="Times New Roman" w:hint="eastAsia"/>
          <w:szCs w:val="24"/>
        </w:rPr>
        <w:t>之</w:t>
      </w:r>
      <w:r w:rsidRPr="00630AB2">
        <w:rPr>
          <w:rFonts w:ascii="Times New Roman" w:eastAsia="標楷體" w:hAnsi="Times New Roman" w:cs="Times New Roman"/>
          <w:szCs w:val="24"/>
        </w:rPr>
        <w:t>經紀</w:t>
      </w:r>
      <w:r w:rsidRPr="00630AB2">
        <w:rPr>
          <w:rFonts w:ascii="Times New Roman" w:eastAsia="標楷體" w:hAnsi="Times New Roman" w:cs="Times New Roman" w:hint="eastAsia"/>
          <w:szCs w:val="24"/>
        </w:rPr>
        <w:t>畫廊</w:t>
      </w:r>
      <w:r w:rsidRPr="00630AB2">
        <w:rPr>
          <w:rFonts w:ascii="Times New Roman" w:eastAsia="標楷體" w:hAnsi="Times New Roman" w:cs="Times New Roman" w:hint="eastAsia"/>
          <w:szCs w:val="24"/>
        </w:rPr>
        <w:t>/</w:t>
      </w:r>
      <w:r w:rsidRPr="00630AB2">
        <w:rPr>
          <w:rFonts w:ascii="Times New Roman" w:eastAsia="標楷體" w:hAnsi="Times New Roman" w:cs="Times New Roman" w:hint="eastAsia"/>
          <w:szCs w:val="24"/>
        </w:rPr>
        <w:t>經紀</w:t>
      </w:r>
      <w:r w:rsidRPr="00630AB2">
        <w:rPr>
          <w:rFonts w:ascii="Times New Roman" w:eastAsia="標楷體" w:hAnsi="Times New Roman" w:cs="Times New Roman"/>
          <w:szCs w:val="24"/>
        </w:rPr>
        <w:t>人，</w:t>
      </w:r>
      <w:r w:rsidRPr="00630AB2">
        <w:rPr>
          <w:rFonts w:ascii="Times New Roman" w:eastAsia="標楷體" w:hAnsi="Times New Roman" w:cs="Times New Roman" w:hint="eastAsia"/>
          <w:szCs w:val="24"/>
        </w:rPr>
        <w:t>依本合約為甲方處理甲方作品之藝術經紀事務，乙方並得以自身即甲方經紀畫廊</w:t>
      </w:r>
      <w:r w:rsidRPr="00630AB2">
        <w:rPr>
          <w:rFonts w:ascii="Times New Roman" w:eastAsia="標楷體" w:hAnsi="Times New Roman" w:cs="Times New Roman" w:hint="eastAsia"/>
          <w:szCs w:val="24"/>
        </w:rPr>
        <w:t>/</w:t>
      </w:r>
      <w:r w:rsidRPr="00630AB2">
        <w:rPr>
          <w:rFonts w:ascii="Times New Roman" w:eastAsia="標楷體" w:hAnsi="Times New Roman" w:cs="Times New Roman" w:hint="eastAsia"/>
          <w:szCs w:val="24"/>
        </w:rPr>
        <w:t>經紀人名義對外</w:t>
      </w:r>
      <w:r w:rsidRPr="00630AB2">
        <w:rPr>
          <w:rFonts w:ascii="Times New Roman" w:eastAsia="標楷體" w:hAnsi="Times New Roman" w:cs="Times New Roman"/>
          <w:szCs w:val="24"/>
        </w:rPr>
        <w:t>簽訂相關合約及收取</w:t>
      </w:r>
      <w:proofErr w:type="gramStart"/>
      <w:r w:rsidRPr="00630AB2">
        <w:rPr>
          <w:rFonts w:ascii="Times New Roman" w:eastAsia="標楷體" w:hAnsi="Times New Roman" w:cs="Times New Roman"/>
          <w:szCs w:val="24"/>
        </w:rPr>
        <w:t>報酬</w:t>
      </w:r>
      <w:r w:rsidRPr="00630AB2">
        <w:rPr>
          <w:rFonts w:ascii="Times New Roman" w:eastAsia="標楷體" w:hAnsi="Times New Roman" w:cs="Times New Roman" w:hint="eastAsia"/>
          <w:szCs w:val="24"/>
        </w:rPr>
        <w:t>及價</w:t>
      </w:r>
      <w:proofErr w:type="gramEnd"/>
      <w:r w:rsidRPr="00630AB2">
        <w:rPr>
          <w:rFonts w:ascii="Times New Roman" w:eastAsia="標楷體" w:hAnsi="Times New Roman" w:cs="Times New Roman" w:hint="eastAsia"/>
          <w:szCs w:val="24"/>
        </w:rPr>
        <w:t>金，再依本合約分配報酬</w:t>
      </w:r>
      <w:proofErr w:type="gramStart"/>
      <w:r w:rsidRPr="00630AB2">
        <w:rPr>
          <w:rFonts w:ascii="Times New Roman" w:eastAsia="標楷體" w:hAnsi="Times New Roman" w:cs="Times New Roman" w:hint="eastAsia"/>
          <w:szCs w:val="24"/>
        </w:rPr>
        <w:t>及價金予</w:t>
      </w:r>
      <w:proofErr w:type="gramEnd"/>
      <w:r w:rsidRPr="00630AB2">
        <w:rPr>
          <w:rFonts w:ascii="Times New Roman" w:eastAsia="標楷體" w:hAnsi="Times New Roman" w:cs="Times New Roman" w:hint="eastAsia"/>
          <w:szCs w:val="24"/>
        </w:rPr>
        <w:t>甲方</w:t>
      </w:r>
      <w:r w:rsidRPr="00630AB2">
        <w:rPr>
          <w:rFonts w:ascii="Times New Roman" w:eastAsia="標楷體" w:hAnsi="Times New Roman" w:cs="Times New Roman"/>
          <w:szCs w:val="24"/>
        </w:rPr>
        <w:t>。</w:t>
      </w:r>
      <w:r w:rsidRPr="00630AB2">
        <w:rPr>
          <w:rFonts w:ascii="Times New Roman" w:eastAsia="標楷體" w:hAnsi="Times New Roman" w:cs="Times New Roman" w:hint="eastAsia"/>
          <w:szCs w:val="24"/>
        </w:rPr>
        <w:t>惟若涉及甲方作品之著作財產權一部或全部授權或讓與等事宜，相關合約應由甲方自行簽署。</w:t>
      </w:r>
    </w:p>
    <w:p w14:paraId="4C6BBB0D" w14:textId="77777777" w:rsidR="009C241E" w:rsidRPr="00630AB2" w:rsidRDefault="009F31E3" w:rsidP="00681E30">
      <w:pPr>
        <w:pStyle w:val="af1"/>
        <w:numPr>
          <w:ilvl w:val="0"/>
          <w:numId w:val="2"/>
        </w:numPr>
        <w:spacing w:beforeLines="20" w:before="72" w:afterLines="20" w:after="72" w:line="360" w:lineRule="exact"/>
        <w:ind w:leftChars="0" w:left="994" w:hanging="49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本條之藝術經紀類型為：</w:t>
      </w:r>
    </w:p>
    <w:p w14:paraId="5BF3BCE9" w14:textId="77777777" w:rsidR="009C241E" w:rsidRPr="00630AB2" w:rsidRDefault="009F31E3" w:rsidP="008E7473">
      <w:pPr>
        <w:pStyle w:val="af1"/>
        <w:spacing w:beforeLines="20" w:before="72" w:afterLines="20" w:after="72" w:line="360" w:lineRule="exact"/>
        <w:ind w:leftChars="0" w:left="1232" w:hanging="239"/>
        <w:jc w:val="both"/>
        <w:rPr>
          <w:rFonts w:ascii="標楷體" w:eastAsia="標楷體" w:hAnsi="標楷體"/>
          <w:szCs w:val="24"/>
        </w:rPr>
      </w:pPr>
      <w:r w:rsidRPr="00630AB2">
        <w:rPr>
          <w:rFonts w:ascii="標楷體" w:eastAsia="標楷體" w:hAnsi="標楷體" w:hint="eastAsia"/>
          <w:szCs w:val="24"/>
        </w:rPr>
        <w:t>□獨家藝術經紀。除甲乙雙方另有書面約定外，甲方不得在</w:t>
      </w:r>
      <w:r w:rsidRPr="00630AB2">
        <w:rPr>
          <w:rFonts w:ascii="標楷體" w:eastAsia="標楷體" w:hAnsi="標楷體" w:cs="Times New Roman" w:hint="eastAsia"/>
          <w:szCs w:val="24"/>
        </w:rPr>
        <w:t>經紀期間及經紀區域內就甲方作品</w:t>
      </w:r>
      <w:r w:rsidRPr="00630AB2">
        <w:rPr>
          <w:rFonts w:ascii="標楷體" w:eastAsia="標楷體" w:hAnsi="標楷體" w:hint="eastAsia"/>
          <w:szCs w:val="24"/>
        </w:rPr>
        <w:t>另行委託他人從事本合約之藝術經紀事務，甲方並應優先與乙方合作公開發表新創作完成之甲方作品。乙方就甲方作品享有獨家專賣權，亦即乙方有獨家銷售</w:t>
      </w:r>
      <w:r w:rsidR="003707C6" w:rsidRPr="00630AB2">
        <w:rPr>
          <w:rFonts w:ascii="Times New Roman" w:eastAsia="標楷體" w:hAnsi="Times New Roman" w:cs="Times New Roman" w:hint="eastAsia"/>
        </w:rPr>
        <w:t>（</w:t>
      </w:r>
      <w:r w:rsidR="00483124" w:rsidRPr="00630AB2">
        <w:rPr>
          <w:rFonts w:ascii="Times New Roman" w:eastAsia="標楷體" w:hAnsi="Times New Roman" w:cs="Times New Roman" w:hint="eastAsia"/>
          <w:color w:val="000000"/>
          <w:kern w:val="0"/>
          <w:szCs w:val="24"/>
        </w:rPr>
        <w:t>包含</w:t>
      </w:r>
      <w:r w:rsidR="003707C6" w:rsidRPr="00630AB2">
        <w:rPr>
          <w:rFonts w:ascii="Times New Roman" w:eastAsia="標楷體" w:hAnsi="Times New Roman" w:cs="Times New Roman" w:hint="eastAsia"/>
        </w:rPr>
        <w:t>拍賣）</w:t>
      </w:r>
      <w:r w:rsidRPr="00630AB2">
        <w:rPr>
          <w:rFonts w:ascii="標楷體" w:eastAsia="標楷體" w:hAnsi="標楷體" w:hint="eastAsia"/>
          <w:szCs w:val="24"/>
        </w:rPr>
        <w:t>甲方作品之權利，甲方不得自行或委託第三人銷售</w:t>
      </w:r>
      <w:r w:rsidR="003707C6" w:rsidRPr="00630AB2">
        <w:rPr>
          <w:rFonts w:ascii="Times New Roman" w:eastAsia="標楷體" w:hAnsi="Times New Roman" w:cs="Times New Roman" w:hint="eastAsia"/>
        </w:rPr>
        <w:t>（</w:t>
      </w:r>
      <w:r w:rsidR="00483124" w:rsidRPr="00630AB2">
        <w:rPr>
          <w:rFonts w:ascii="Times New Roman" w:eastAsia="標楷體" w:hAnsi="Times New Roman" w:cs="Times New Roman" w:hint="eastAsia"/>
          <w:color w:val="000000"/>
          <w:kern w:val="0"/>
          <w:szCs w:val="24"/>
        </w:rPr>
        <w:t>包含</w:t>
      </w:r>
      <w:r w:rsidR="003707C6" w:rsidRPr="00630AB2">
        <w:rPr>
          <w:rFonts w:ascii="Times New Roman" w:eastAsia="標楷體" w:hAnsi="Times New Roman" w:cs="Times New Roman" w:hint="eastAsia"/>
        </w:rPr>
        <w:t>拍賣）</w:t>
      </w:r>
      <w:r w:rsidRPr="00630AB2">
        <w:rPr>
          <w:rFonts w:ascii="標楷體" w:eastAsia="標楷體" w:hAnsi="標楷體" w:hint="eastAsia"/>
          <w:szCs w:val="24"/>
        </w:rPr>
        <w:t>甲方作品。</w:t>
      </w:r>
      <w:proofErr w:type="gramStart"/>
      <w:r w:rsidRPr="00630AB2">
        <w:rPr>
          <w:rFonts w:ascii="標楷體" w:eastAsia="標楷體" w:hAnsi="標楷體" w:hint="eastAsia"/>
          <w:szCs w:val="24"/>
        </w:rPr>
        <w:t>若甲方</w:t>
      </w:r>
      <w:proofErr w:type="gramEnd"/>
      <w:r w:rsidRPr="00630AB2">
        <w:rPr>
          <w:rFonts w:ascii="標楷體" w:eastAsia="標楷體" w:hAnsi="標楷體" w:hint="eastAsia"/>
          <w:szCs w:val="24"/>
        </w:rPr>
        <w:t>得悉有國內外美術館、畫廊或</w:t>
      </w:r>
      <w:proofErr w:type="gramStart"/>
      <w:r w:rsidRPr="00630AB2">
        <w:rPr>
          <w:rFonts w:ascii="標楷體" w:eastAsia="標楷體" w:hAnsi="標楷體" w:hint="eastAsia"/>
          <w:szCs w:val="24"/>
        </w:rPr>
        <w:t>藏家擬收</w:t>
      </w:r>
      <w:proofErr w:type="gramEnd"/>
      <w:r w:rsidRPr="00630AB2">
        <w:rPr>
          <w:rFonts w:ascii="標楷體" w:eastAsia="標楷體" w:hAnsi="標楷體" w:hint="eastAsia"/>
          <w:szCs w:val="24"/>
        </w:rPr>
        <w:t>藏甲方作品時，應立即告知乙方，並仍由</w:t>
      </w:r>
      <w:proofErr w:type="gramStart"/>
      <w:r w:rsidRPr="00630AB2">
        <w:rPr>
          <w:rFonts w:ascii="標楷體" w:eastAsia="標楷體" w:hAnsi="標楷體" w:hint="eastAsia"/>
          <w:szCs w:val="24"/>
        </w:rPr>
        <w:t>乙方代</w:t>
      </w:r>
      <w:proofErr w:type="gramEnd"/>
      <w:r w:rsidRPr="00630AB2">
        <w:rPr>
          <w:rFonts w:ascii="標楷體" w:eastAsia="標楷體" w:hAnsi="標楷體" w:hint="eastAsia"/>
          <w:szCs w:val="24"/>
        </w:rPr>
        <w:t>為銷售、議價與相關事宜之處理。</w:t>
      </w:r>
    </w:p>
    <w:p w14:paraId="30A312A8" w14:textId="77777777" w:rsidR="009C241E" w:rsidRPr="00630AB2" w:rsidRDefault="009F31E3" w:rsidP="00546CE9">
      <w:pPr>
        <w:pStyle w:val="af1"/>
        <w:spacing w:beforeLines="20" w:before="72" w:line="360" w:lineRule="exact"/>
        <w:ind w:leftChars="0" w:left="1247" w:hanging="255"/>
        <w:jc w:val="both"/>
        <w:rPr>
          <w:rFonts w:ascii="標楷體" w:eastAsia="標楷體" w:hAnsi="標楷體"/>
          <w:szCs w:val="24"/>
        </w:rPr>
      </w:pPr>
      <w:r w:rsidRPr="00630AB2">
        <w:rPr>
          <w:rFonts w:ascii="標楷體" w:eastAsia="標楷體" w:hAnsi="標楷體" w:hint="eastAsia"/>
          <w:szCs w:val="24"/>
        </w:rPr>
        <w:t>□非獨家藝術經紀。甲方於經紀期間內得自行或委託第三人銷售</w:t>
      </w:r>
      <w:r w:rsidR="003707C6" w:rsidRPr="00630AB2">
        <w:rPr>
          <w:rFonts w:ascii="Times New Roman" w:eastAsia="標楷體" w:hAnsi="Times New Roman" w:cs="Times New Roman" w:hint="eastAsia"/>
        </w:rPr>
        <w:t>（</w:t>
      </w:r>
      <w:r w:rsidR="00483124" w:rsidRPr="00630AB2">
        <w:rPr>
          <w:rFonts w:ascii="Times New Roman" w:eastAsia="標楷體" w:hAnsi="Times New Roman" w:cs="Times New Roman" w:hint="eastAsia"/>
          <w:color w:val="000000"/>
          <w:kern w:val="0"/>
          <w:szCs w:val="24"/>
        </w:rPr>
        <w:t>包含</w:t>
      </w:r>
      <w:r w:rsidR="003707C6" w:rsidRPr="00630AB2">
        <w:rPr>
          <w:rFonts w:ascii="Times New Roman" w:eastAsia="標楷體" w:hAnsi="Times New Roman" w:cs="Times New Roman" w:hint="eastAsia"/>
        </w:rPr>
        <w:t>拍賣）</w:t>
      </w:r>
      <w:r w:rsidRPr="00630AB2">
        <w:rPr>
          <w:rFonts w:ascii="標楷體" w:eastAsia="標楷體" w:hAnsi="標楷體" w:hint="eastAsia"/>
          <w:szCs w:val="24"/>
        </w:rPr>
        <w:t>甲方作品，但其售價不得低於本合約就甲方作品所約定定價之</w:t>
      </w:r>
      <w:r w:rsidRPr="00630AB2">
        <w:rPr>
          <w:rFonts w:ascii="標楷體" w:eastAsia="標楷體" w:hAnsi="標楷體" w:hint="eastAsia"/>
          <w:szCs w:val="24"/>
          <w:u w:val="single"/>
        </w:rPr>
        <w:t xml:space="preserve">     </w:t>
      </w:r>
      <w:r w:rsidRPr="00630AB2">
        <w:rPr>
          <w:rFonts w:ascii="Times New Roman" w:eastAsia="標楷體" w:hAnsi="Times New Roman" w:cs="Times New Roman"/>
          <w:szCs w:val="24"/>
        </w:rPr>
        <w:t>%</w:t>
      </w:r>
      <w:r w:rsidRPr="00630AB2">
        <w:rPr>
          <w:rFonts w:ascii="標楷體" w:eastAsia="標楷體" w:hAnsi="標楷體" w:hint="eastAsia"/>
          <w:szCs w:val="24"/>
        </w:rPr>
        <w:t>。</w:t>
      </w:r>
    </w:p>
    <w:p w14:paraId="7B0F92F7" w14:textId="77777777" w:rsidR="009C241E" w:rsidRPr="00630AB2" w:rsidRDefault="009F31E3" w:rsidP="00681E30">
      <w:pPr>
        <w:pStyle w:val="af1"/>
        <w:numPr>
          <w:ilvl w:val="0"/>
          <w:numId w:val="2"/>
        </w:numPr>
        <w:spacing w:beforeLines="20" w:before="72" w:afterLines="20" w:after="72" w:line="360" w:lineRule="exact"/>
        <w:ind w:leftChars="0" w:left="994" w:hanging="49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除甲乙雙方另有書面約定外，乙方依本合約為甲</w:t>
      </w:r>
      <w:r w:rsidRPr="00630AB2">
        <w:rPr>
          <w:rFonts w:ascii="Times New Roman" w:eastAsia="標楷體" w:hAnsi="Times New Roman" w:cs="Times New Roman"/>
          <w:szCs w:val="24"/>
        </w:rPr>
        <w:t>方</w:t>
      </w:r>
      <w:r w:rsidRPr="00630AB2">
        <w:rPr>
          <w:rFonts w:ascii="Times New Roman" w:eastAsia="標楷體" w:hAnsi="Times New Roman" w:cs="Times New Roman" w:hint="eastAsia"/>
          <w:szCs w:val="24"/>
        </w:rPr>
        <w:t>處理「藝術經紀」事務之內容，包含</w:t>
      </w:r>
      <w:r w:rsidRPr="00630AB2">
        <w:rPr>
          <w:rFonts w:ascii="Times New Roman" w:eastAsia="標楷體" w:hAnsi="Times New Roman" w:cs="Times New Roman"/>
          <w:szCs w:val="24"/>
        </w:rPr>
        <w:t>：</w:t>
      </w:r>
      <w:r w:rsidRPr="00630AB2">
        <w:rPr>
          <w:rFonts w:ascii="Times New Roman" w:eastAsia="標楷體" w:hAnsi="Times New Roman" w:cs="Times New Roman" w:hint="eastAsia"/>
          <w:szCs w:val="24"/>
        </w:rPr>
        <w:t>（得複選）</w:t>
      </w:r>
    </w:p>
    <w:p w14:paraId="1F860911" w14:textId="77777777" w:rsidR="009C241E" w:rsidRPr="00630AB2" w:rsidRDefault="009F31E3" w:rsidP="00681E30">
      <w:pPr>
        <w:pStyle w:val="af1"/>
        <w:spacing w:beforeLines="20" w:before="72" w:afterLines="20" w:after="72" w:line="360" w:lineRule="exact"/>
        <w:ind w:leftChars="414" w:left="1246" w:hangingChars="105" w:hanging="252"/>
        <w:jc w:val="both"/>
        <w:rPr>
          <w:rFonts w:ascii="Times New Roman" w:eastAsia="標楷體" w:hAnsi="Times New Roman" w:cs="Times New Roman"/>
          <w:szCs w:val="24"/>
        </w:rPr>
      </w:pPr>
      <w:r w:rsidRPr="00630AB2">
        <w:rPr>
          <w:rFonts w:ascii="標楷體" w:eastAsia="標楷體" w:hAnsi="Times New Roman" w:cs="Times New Roman" w:hint="eastAsia"/>
          <w:szCs w:val="24"/>
        </w:rPr>
        <w:t>□</w:t>
      </w:r>
      <w:r w:rsidRPr="00630AB2">
        <w:rPr>
          <w:rFonts w:ascii="Times New Roman" w:eastAsia="標楷體" w:hAnsi="Times New Roman" w:cs="Times New Roman" w:hint="eastAsia"/>
          <w:szCs w:val="24"/>
        </w:rPr>
        <w:t>為甲方作品規劃、舉辦個人展覽或參與聯合展覽，或參加第三人（包括且不限於美術館、藝術基金會等）所邀約、舉辦、合辦各種形式、規模之個人或聯合、學術、商業、實驗性展覽或借展等。</w:t>
      </w:r>
    </w:p>
    <w:p w14:paraId="7416840D" w14:textId="77777777" w:rsidR="009C241E" w:rsidRPr="00630AB2" w:rsidRDefault="009F31E3" w:rsidP="00681E30">
      <w:pPr>
        <w:pStyle w:val="af1"/>
        <w:spacing w:beforeLines="20" w:before="72" w:afterLines="20" w:after="72" w:line="360" w:lineRule="exact"/>
        <w:ind w:leftChars="414" w:left="1246" w:hangingChars="105" w:hanging="252"/>
        <w:jc w:val="both"/>
        <w:rPr>
          <w:rFonts w:ascii="Times New Roman" w:eastAsia="標楷體" w:hAnsi="Times New Roman" w:cs="Times New Roman"/>
          <w:szCs w:val="24"/>
        </w:rPr>
      </w:pPr>
      <w:r w:rsidRPr="00630AB2">
        <w:rPr>
          <w:rFonts w:ascii="標楷體" w:eastAsia="標楷體" w:hAnsi="Times New Roman" w:cs="Times New Roman" w:hint="eastAsia"/>
          <w:szCs w:val="24"/>
        </w:rPr>
        <w:t>□</w:t>
      </w:r>
      <w:r w:rsidRPr="00630AB2">
        <w:rPr>
          <w:rFonts w:ascii="Times New Roman" w:eastAsia="標楷體" w:hAnsi="Times New Roman" w:cs="Times New Roman" w:hint="eastAsia"/>
          <w:szCs w:val="24"/>
        </w:rPr>
        <w:t>乙方自行或委由第三人銷售（</w:t>
      </w:r>
      <w:r w:rsidR="00623F3D" w:rsidRPr="00630AB2">
        <w:rPr>
          <w:rFonts w:ascii="Times New Roman" w:eastAsia="標楷體" w:hAnsi="Times New Roman" w:cs="Times New Roman" w:hint="eastAsia"/>
          <w:szCs w:val="24"/>
        </w:rPr>
        <w:t>包</w:t>
      </w:r>
      <w:r w:rsidRPr="00630AB2">
        <w:rPr>
          <w:rFonts w:ascii="Times New Roman" w:eastAsia="標楷體" w:hAnsi="Times New Roman" w:cs="Times New Roman" w:hint="eastAsia"/>
          <w:szCs w:val="24"/>
        </w:rPr>
        <w:t>含拍賣）甲方作品。</w:t>
      </w:r>
    </w:p>
    <w:p w14:paraId="1ED4CD60" w14:textId="77777777" w:rsidR="009C241E" w:rsidRPr="00630AB2" w:rsidRDefault="009F31E3" w:rsidP="00681E30">
      <w:pPr>
        <w:pStyle w:val="af1"/>
        <w:spacing w:beforeLines="20" w:before="72" w:afterLines="20" w:after="72" w:line="360" w:lineRule="exact"/>
        <w:ind w:leftChars="414" w:left="1246" w:hangingChars="105" w:hanging="252"/>
        <w:jc w:val="both"/>
        <w:rPr>
          <w:rFonts w:ascii="Times New Roman" w:eastAsia="標楷體" w:hAnsi="Times New Roman" w:cs="Times New Roman"/>
          <w:szCs w:val="24"/>
        </w:rPr>
      </w:pPr>
      <w:r w:rsidRPr="00630AB2">
        <w:rPr>
          <w:rFonts w:ascii="標楷體" w:eastAsia="標楷體" w:hAnsi="Times New Roman" w:cs="Times New Roman" w:hint="eastAsia"/>
          <w:szCs w:val="24"/>
        </w:rPr>
        <w:t>□</w:t>
      </w:r>
      <w:r w:rsidRPr="00630AB2">
        <w:rPr>
          <w:rFonts w:ascii="Times New Roman" w:eastAsia="標楷體" w:hAnsi="Times New Roman" w:cs="Times New Roman" w:hint="eastAsia"/>
          <w:szCs w:val="24"/>
        </w:rPr>
        <w:t>將甲方作品出租。</w:t>
      </w:r>
    </w:p>
    <w:p w14:paraId="64D7B004" w14:textId="77777777" w:rsidR="009C241E" w:rsidRPr="00630AB2" w:rsidRDefault="009F31E3">
      <w:pPr>
        <w:pStyle w:val="af1"/>
        <w:spacing w:beforeLines="20" w:before="72" w:afterLines="20" w:after="72" w:line="360" w:lineRule="exact"/>
        <w:ind w:leftChars="414" w:left="1246" w:hangingChars="105" w:hanging="252"/>
        <w:jc w:val="both"/>
        <w:rPr>
          <w:rFonts w:ascii="Times New Roman" w:eastAsia="標楷體" w:hAnsi="Times New Roman" w:cs="Times New Roman"/>
          <w:szCs w:val="24"/>
        </w:rPr>
      </w:pPr>
      <w:r w:rsidRPr="00630AB2">
        <w:rPr>
          <w:rFonts w:ascii="標楷體" w:eastAsia="標楷體" w:hAnsi="Times New Roman" w:cs="Times New Roman" w:hint="eastAsia"/>
          <w:szCs w:val="24"/>
        </w:rPr>
        <w:t>□</w:t>
      </w:r>
      <w:r w:rsidRPr="00630AB2">
        <w:rPr>
          <w:rFonts w:ascii="Times New Roman" w:eastAsia="標楷體" w:hAnsi="Times New Roman" w:cs="Times New Roman" w:hint="eastAsia"/>
          <w:szCs w:val="24"/>
        </w:rPr>
        <w:t>為推廣介紹甲方或甲方作品舉辦、參加講座或其他學術性、營利性或非營利性之活動。</w:t>
      </w:r>
    </w:p>
    <w:p w14:paraId="418888FB" w14:textId="77777777" w:rsidR="009C241E" w:rsidRPr="00630AB2" w:rsidRDefault="009F31E3">
      <w:pPr>
        <w:pStyle w:val="af1"/>
        <w:spacing w:beforeLines="20" w:before="72" w:afterLines="20" w:after="72" w:line="360" w:lineRule="exact"/>
        <w:ind w:leftChars="414" w:left="1246" w:hangingChars="105" w:hanging="252"/>
        <w:jc w:val="both"/>
        <w:rPr>
          <w:rFonts w:ascii="Times New Roman" w:eastAsia="標楷體" w:hAnsi="Times New Roman" w:cs="Times New Roman"/>
          <w:szCs w:val="24"/>
        </w:rPr>
      </w:pPr>
      <w:r w:rsidRPr="00630AB2">
        <w:rPr>
          <w:rFonts w:ascii="標楷體" w:eastAsia="標楷體" w:hAnsi="Times New Roman" w:cs="Times New Roman" w:hint="eastAsia"/>
          <w:szCs w:val="24"/>
        </w:rPr>
        <w:lastRenderedPageBreak/>
        <w:t>□</w:t>
      </w:r>
      <w:r w:rsidRPr="00630AB2">
        <w:rPr>
          <w:rFonts w:ascii="Times New Roman" w:eastAsia="標楷體" w:hAnsi="Times New Roman" w:cs="Times New Roman" w:hint="eastAsia"/>
          <w:szCs w:val="24"/>
        </w:rPr>
        <w:t>乙方自行或委由第三人</w:t>
      </w:r>
      <w:proofErr w:type="gramStart"/>
      <w:r w:rsidRPr="00630AB2">
        <w:rPr>
          <w:rFonts w:ascii="Times New Roman" w:eastAsia="標楷體" w:hAnsi="Times New Roman" w:cs="Times New Roman" w:hint="eastAsia"/>
          <w:szCs w:val="24"/>
        </w:rPr>
        <w:t>印製圖錄</w:t>
      </w:r>
      <w:proofErr w:type="gramEnd"/>
      <w:r w:rsidRPr="00630AB2">
        <w:rPr>
          <w:rFonts w:ascii="Times New Roman" w:eastAsia="標楷體" w:hAnsi="Times New Roman" w:cs="Times New Roman" w:hint="eastAsia"/>
          <w:szCs w:val="24"/>
        </w:rPr>
        <w:t>、畫冊或文宣品以推廣甲方作品。</w:t>
      </w:r>
    </w:p>
    <w:p w14:paraId="2DFBE4DE" w14:textId="77777777" w:rsidR="009C241E" w:rsidRPr="00630AB2" w:rsidRDefault="009F31E3">
      <w:pPr>
        <w:pStyle w:val="af1"/>
        <w:spacing w:beforeLines="20" w:before="72" w:afterLines="20" w:after="72" w:line="360" w:lineRule="exact"/>
        <w:ind w:leftChars="414" w:left="1246" w:hangingChars="105" w:hanging="252"/>
        <w:jc w:val="both"/>
        <w:rPr>
          <w:rFonts w:ascii="標楷體" w:eastAsia="標楷體" w:hAnsi="Times New Roman" w:cs="Times New Roman"/>
          <w:szCs w:val="24"/>
        </w:rPr>
      </w:pPr>
      <w:r w:rsidRPr="00630AB2">
        <w:rPr>
          <w:rFonts w:ascii="標楷體" w:eastAsia="標楷體" w:hAnsi="Times New Roman" w:cs="Times New Roman" w:hint="eastAsia"/>
          <w:szCs w:val="24"/>
        </w:rPr>
        <w:t>□為推廣甲方及甲方作品之媒體關係經營，例如：為甲方或乙方安排訪談、藝術評論撰寫等。</w:t>
      </w:r>
    </w:p>
    <w:p w14:paraId="3387F0C4" w14:textId="77777777" w:rsidR="009C241E" w:rsidRPr="00630AB2" w:rsidRDefault="009F31E3">
      <w:pPr>
        <w:pStyle w:val="af1"/>
        <w:spacing w:beforeLines="20" w:before="72" w:afterLines="20" w:after="72" w:line="360" w:lineRule="exact"/>
        <w:ind w:leftChars="413" w:left="1255" w:hangingChars="110" w:hanging="264"/>
        <w:jc w:val="both"/>
        <w:rPr>
          <w:rFonts w:ascii="Times New Roman" w:eastAsia="標楷體" w:hAnsi="Times New Roman" w:cs="Times New Roman"/>
          <w:szCs w:val="24"/>
        </w:rPr>
      </w:pPr>
      <w:r w:rsidRPr="00630AB2">
        <w:rPr>
          <w:rFonts w:ascii="標楷體" w:eastAsia="標楷體" w:hAnsi="Times New Roman" w:cs="Times New Roman" w:hint="eastAsia"/>
          <w:szCs w:val="24"/>
        </w:rPr>
        <w:t>□</w:t>
      </w:r>
      <w:r w:rsidRPr="00630AB2">
        <w:rPr>
          <w:rFonts w:ascii="Times New Roman" w:eastAsia="標楷體" w:hAnsi="Times New Roman" w:cs="Times New Roman" w:hint="eastAsia"/>
          <w:szCs w:val="24"/>
        </w:rPr>
        <w:t>與甲方已有合作之國外畫廊合作，並於該畫廊所在國銷售甲方作品。</w:t>
      </w:r>
    </w:p>
    <w:p w14:paraId="012C5A10" w14:textId="77777777" w:rsidR="009C241E" w:rsidRPr="00630AB2" w:rsidRDefault="009F31E3" w:rsidP="008E7473">
      <w:pPr>
        <w:pStyle w:val="af1"/>
        <w:spacing w:beforeLines="20" w:before="72" w:afterLines="20" w:after="72" w:line="360" w:lineRule="exact"/>
        <w:ind w:leftChars="413" w:left="1214" w:hangingChars="93" w:hanging="223"/>
        <w:jc w:val="both"/>
        <w:rPr>
          <w:rFonts w:ascii="標楷體" w:eastAsia="標楷體" w:hAnsi="Times New Roman" w:cs="Times New Roman"/>
          <w:szCs w:val="24"/>
        </w:rPr>
      </w:pPr>
      <w:r w:rsidRPr="00630AB2">
        <w:rPr>
          <w:rFonts w:ascii="標楷體" w:eastAsia="標楷體" w:hAnsi="Times New Roman" w:cs="Times New Roman" w:hint="eastAsia"/>
          <w:szCs w:val="24"/>
        </w:rPr>
        <w:t>□推薦或</w:t>
      </w:r>
      <w:r w:rsidRPr="00630AB2">
        <w:rPr>
          <w:rFonts w:ascii="Times New Roman" w:eastAsia="標楷體" w:hAnsi="Times New Roman" w:cs="Times New Roman" w:hint="eastAsia"/>
          <w:szCs w:val="24"/>
        </w:rPr>
        <w:t>轉</w:t>
      </w:r>
      <w:proofErr w:type="gramStart"/>
      <w:r w:rsidRPr="00630AB2">
        <w:rPr>
          <w:rFonts w:ascii="Times New Roman" w:eastAsia="標楷體" w:hAnsi="Times New Roman" w:cs="Times New Roman" w:hint="eastAsia"/>
          <w:szCs w:val="24"/>
        </w:rPr>
        <w:t>介</w:t>
      </w:r>
      <w:proofErr w:type="gramEnd"/>
      <w:r w:rsidRPr="00630AB2">
        <w:rPr>
          <w:rFonts w:ascii="Times New Roman" w:eastAsia="標楷體" w:hAnsi="Times New Roman" w:cs="Times New Roman" w:hint="eastAsia"/>
          <w:szCs w:val="24"/>
        </w:rPr>
        <w:t>甲方參加非商業性之國內外藝術競賽，所得獎座、獎牌、</w:t>
      </w:r>
      <w:proofErr w:type="gramStart"/>
      <w:r w:rsidRPr="00630AB2">
        <w:rPr>
          <w:rFonts w:ascii="Times New Roman" w:eastAsia="標楷體" w:hAnsi="Times New Roman" w:cs="Times New Roman" w:hint="eastAsia"/>
          <w:szCs w:val="24"/>
        </w:rPr>
        <w:t>獎狀歸甲</w:t>
      </w:r>
      <w:proofErr w:type="gramEnd"/>
      <w:r w:rsidRPr="00630AB2">
        <w:rPr>
          <w:rFonts w:ascii="Times New Roman" w:eastAsia="標楷體" w:hAnsi="Times New Roman" w:cs="Times New Roman" w:hint="eastAsia"/>
          <w:szCs w:val="24"/>
        </w:rPr>
        <w:t>方所有，所得獎金得由甲乙雙方另行以書面協商拆分比例。</w:t>
      </w:r>
    </w:p>
    <w:p w14:paraId="1D87B689" w14:textId="77777777" w:rsidR="009C241E" w:rsidRPr="00630AB2" w:rsidRDefault="009F31E3">
      <w:pPr>
        <w:pStyle w:val="af1"/>
        <w:spacing w:beforeLines="20" w:before="72" w:afterLines="20" w:after="72" w:line="360" w:lineRule="exact"/>
        <w:ind w:leftChars="414" w:left="1246" w:hangingChars="105" w:hanging="252"/>
        <w:jc w:val="both"/>
        <w:rPr>
          <w:rFonts w:ascii="Times New Roman"/>
        </w:rPr>
      </w:pPr>
      <w:r w:rsidRPr="00630AB2">
        <w:rPr>
          <w:rFonts w:hint="eastAsia"/>
        </w:rPr>
        <w:t>□</w:t>
      </w:r>
      <w:r w:rsidRPr="00630AB2">
        <w:rPr>
          <w:rFonts w:ascii="標楷體" w:eastAsia="標楷體" w:hAnsi="標楷體" w:hint="eastAsia"/>
        </w:rPr>
        <w:t>其他：</w:t>
      </w:r>
      <w:r w:rsidRPr="00630AB2">
        <w:rPr>
          <w:rFonts w:hint="eastAsia"/>
          <w:u w:val="single"/>
        </w:rPr>
        <w:t xml:space="preserve">                                         </w:t>
      </w:r>
      <w:r w:rsidRPr="00630AB2">
        <w:rPr>
          <w:rFonts w:ascii="Times New Roman" w:hint="eastAsia"/>
        </w:rPr>
        <w:t>。</w:t>
      </w:r>
    </w:p>
    <w:p w14:paraId="7A726B60" w14:textId="77777777" w:rsidR="009C241E" w:rsidRPr="00630AB2" w:rsidRDefault="009C241E">
      <w:pPr>
        <w:spacing w:beforeLines="20" w:before="72" w:afterLines="20" w:after="72" w:line="360" w:lineRule="exact"/>
        <w:ind w:left="480"/>
        <w:jc w:val="both"/>
        <w:rPr>
          <w:rFonts w:ascii="Times New Roman" w:eastAsia="標楷體" w:hAnsi="Times New Roman" w:cs="Times New Roman"/>
          <w:szCs w:val="24"/>
        </w:rPr>
      </w:pPr>
    </w:p>
    <w:p w14:paraId="128E43C4" w14:textId="77777777" w:rsidR="009C241E" w:rsidRPr="00630AB2" w:rsidRDefault="009F31E3">
      <w:pPr>
        <w:pStyle w:val="af1"/>
        <w:numPr>
          <w:ilvl w:val="0"/>
          <w:numId w:val="1"/>
        </w:numPr>
        <w:spacing w:beforeLines="20" w:before="72" w:afterLines="20" w:after="72" w:line="360" w:lineRule="exact"/>
        <w:ind w:leftChars="0" w:left="993" w:hanging="993"/>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甲方作品</w:t>
      </w:r>
    </w:p>
    <w:p w14:paraId="76CA7810" w14:textId="77777777" w:rsidR="009C241E" w:rsidRPr="00630AB2" w:rsidRDefault="009F31E3">
      <w:pPr>
        <w:pStyle w:val="af1"/>
        <w:spacing w:beforeLines="20" w:before="72" w:afterLines="20" w:after="72" w:line="360" w:lineRule="exact"/>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甲方交由乙方藝術經紀之作品</w:t>
      </w:r>
      <w:r w:rsidR="008E7473" w:rsidRPr="00630AB2">
        <w:rPr>
          <w:rFonts w:ascii="Times New Roman" w:eastAsia="標楷體" w:hAnsi="Times New Roman" w:cs="Times New Roman" w:hint="eastAsia"/>
          <w:szCs w:val="24"/>
        </w:rPr>
        <w:t>（</w:t>
      </w:r>
      <w:r w:rsidRPr="00630AB2">
        <w:rPr>
          <w:rFonts w:ascii="Times New Roman" w:eastAsia="標楷體" w:hAnsi="Times New Roman" w:cs="Times New Roman" w:hint="eastAsia"/>
          <w:szCs w:val="24"/>
        </w:rPr>
        <w:t>簡稱為「甲方作品」</w:t>
      </w:r>
      <w:r w:rsidR="008E7473" w:rsidRPr="00630AB2">
        <w:rPr>
          <w:rFonts w:ascii="Times New Roman" w:eastAsia="標楷體" w:hAnsi="Times New Roman" w:cs="Times New Roman" w:hint="eastAsia"/>
          <w:szCs w:val="24"/>
        </w:rPr>
        <w:t>）</w:t>
      </w:r>
      <w:r w:rsidRPr="00630AB2">
        <w:rPr>
          <w:rFonts w:ascii="Times New Roman" w:eastAsia="標楷體" w:hAnsi="Times New Roman" w:cs="Times New Roman" w:hint="eastAsia"/>
          <w:szCs w:val="24"/>
        </w:rPr>
        <w:t>，包含：（得複選）</w:t>
      </w:r>
    </w:p>
    <w:p w14:paraId="506CF10D" w14:textId="77777777" w:rsidR="009C241E" w:rsidRPr="00630AB2" w:rsidRDefault="008E7473">
      <w:pPr>
        <w:pStyle w:val="af1"/>
        <w:spacing w:beforeLines="20" w:before="72" w:afterLines="20" w:after="72" w:line="360" w:lineRule="exact"/>
        <w:ind w:left="708" w:hangingChars="95" w:hanging="228"/>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□於簽署本合約前甲方已完成而尚未出售之作品（甲方</w:t>
      </w:r>
      <w:r w:rsidR="009F31E3" w:rsidRPr="00630AB2">
        <w:rPr>
          <w:rFonts w:ascii="Times New Roman" w:eastAsia="標楷體" w:hAnsi="Times New Roman" w:cs="Times New Roman" w:hint="eastAsia"/>
          <w:szCs w:val="24"/>
        </w:rPr>
        <w:t>作品清單詳如</w:t>
      </w:r>
      <w:r w:rsidR="009F31E3" w:rsidRPr="00630AB2">
        <w:rPr>
          <w:rFonts w:ascii="Times New Roman" w:eastAsia="標楷體" w:hAnsi="Times New Roman" w:cs="Times New Roman" w:hint="eastAsia"/>
          <w:b/>
          <w:szCs w:val="24"/>
        </w:rPr>
        <w:t>附件一</w:t>
      </w:r>
      <w:r w:rsidR="009F31E3" w:rsidRPr="00630AB2">
        <w:rPr>
          <w:rFonts w:ascii="Times New Roman" w:eastAsia="標楷體" w:hAnsi="Times New Roman" w:cs="Times New Roman" w:hint="eastAsia"/>
          <w:szCs w:val="24"/>
        </w:rPr>
        <w:t>）。甲方若有其他非交由乙方經紀之其他作品，甲方應於簽署本合約前以書面告知乙方，否則乙方得主張該作品應納入本合約之甲方作品。</w:t>
      </w:r>
    </w:p>
    <w:p w14:paraId="7E6867A5" w14:textId="77777777" w:rsidR="009C241E" w:rsidRPr="00630AB2" w:rsidRDefault="009F31E3">
      <w:pPr>
        <w:pStyle w:val="af1"/>
        <w:spacing w:beforeLines="20" w:before="72" w:afterLines="20" w:after="72" w:line="360" w:lineRule="exact"/>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□甲方於經紀期間內新創作完成之作品。</w:t>
      </w:r>
    </w:p>
    <w:p w14:paraId="065D22AD" w14:textId="77777777" w:rsidR="009C241E" w:rsidRPr="00630AB2" w:rsidRDefault="009F31E3">
      <w:pPr>
        <w:spacing w:beforeLines="20" w:before="72" w:afterLines="20" w:after="72" w:line="360" w:lineRule="exact"/>
        <w:ind w:leftChars="200" w:left="480"/>
        <w:jc w:val="both"/>
        <w:rPr>
          <w:rFonts w:ascii="Times New Roman" w:eastAsia="標楷體" w:hAnsi="Times New Roman" w:cs="Times New Roman"/>
          <w:b/>
          <w:szCs w:val="24"/>
        </w:rPr>
      </w:pPr>
      <w:r w:rsidRPr="00630AB2">
        <w:rPr>
          <w:rFonts w:ascii="Times New Roman" w:eastAsia="標楷體" w:hAnsi="Times New Roman" w:cs="Times New Roman" w:hint="eastAsia"/>
          <w:szCs w:val="24"/>
        </w:rPr>
        <w:t>□其他：</w:t>
      </w:r>
      <w:r w:rsidR="008E7473" w:rsidRPr="00630AB2">
        <w:rPr>
          <w:rFonts w:hint="eastAsia"/>
          <w:u w:val="single"/>
        </w:rPr>
        <w:t xml:space="preserve">                                         </w:t>
      </w:r>
      <w:r w:rsidRPr="00630AB2">
        <w:rPr>
          <w:rFonts w:ascii="Times New Roman" w:eastAsia="標楷體" w:hAnsi="Times New Roman" w:cs="Times New Roman" w:hint="eastAsia"/>
          <w:b/>
          <w:szCs w:val="24"/>
        </w:rPr>
        <w:t>。</w:t>
      </w:r>
    </w:p>
    <w:p w14:paraId="3E07F288" w14:textId="77777777" w:rsidR="009C241E" w:rsidRPr="00630AB2" w:rsidRDefault="009C241E">
      <w:pPr>
        <w:spacing w:beforeLines="20" w:before="72" w:afterLines="20" w:after="72" w:line="360" w:lineRule="exact"/>
        <w:jc w:val="both"/>
        <w:rPr>
          <w:rFonts w:ascii="Times New Roman" w:eastAsia="標楷體" w:hAnsi="Times New Roman" w:cs="Times New Roman"/>
          <w:b/>
          <w:szCs w:val="24"/>
        </w:rPr>
      </w:pPr>
    </w:p>
    <w:p w14:paraId="51F02146" w14:textId="77777777" w:rsidR="009C241E" w:rsidRPr="00630AB2" w:rsidRDefault="009F31E3">
      <w:pPr>
        <w:pStyle w:val="af1"/>
        <w:numPr>
          <w:ilvl w:val="0"/>
          <w:numId w:val="1"/>
        </w:numPr>
        <w:spacing w:beforeLines="20" w:before="72" w:afterLines="20" w:after="72" w:line="360" w:lineRule="exact"/>
        <w:ind w:leftChars="0" w:left="993" w:hanging="993"/>
        <w:jc w:val="both"/>
        <w:rPr>
          <w:rFonts w:ascii="Times New Roman" w:eastAsia="標楷體" w:hAnsi="Times New Roman" w:cs="Times New Roman"/>
          <w:b/>
          <w:szCs w:val="24"/>
        </w:rPr>
      </w:pPr>
      <w:r w:rsidRPr="00630AB2">
        <w:rPr>
          <w:rFonts w:ascii="Times New Roman" w:eastAsia="標楷體" w:hAnsi="Times New Roman" w:cs="Times New Roman"/>
          <w:b/>
          <w:szCs w:val="24"/>
        </w:rPr>
        <w:t>經紀期間</w:t>
      </w:r>
    </w:p>
    <w:p w14:paraId="04395A6B" w14:textId="77777777" w:rsidR="009C241E" w:rsidRPr="00630AB2" w:rsidRDefault="009F31E3">
      <w:pPr>
        <w:pStyle w:val="af1"/>
        <w:spacing w:beforeLines="20" w:before="72" w:afterLines="20" w:after="72" w:line="360" w:lineRule="exact"/>
        <w:ind w:leftChars="0" w:left="504"/>
        <w:rPr>
          <w:rFonts w:ascii="Times New Roman" w:eastAsia="標楷體" w:hAnsi="Times New Roman" w:cs="Times New Roman"/>
          <w:szCs w:val="24"/>
        </w:rPr>
      </w:pPr>
      <w:r w:rsidRPr="00630AB2">
        <w:rPr>
          <w:rFonts w:ascii="Times New Roman" w:eastAsia="標楷體" w:hAnsi="Times New Roman" w:cs="Times New Roman"/>
          <w:szCs w:val="24"/>
        </w:rPr>
        <w:t>本合約經紀期間自西元</w:t>
      </w:r>
      <w:r w:rsidRPr="00630AB2">
        <w:rPr>
          <w:rFonts w:ascii="Times New Roman" w:eastAsia="標楷體" w:hAnsi="Times New Roman" w:cs="Times New Roman" w:hint="eastAsia"/>
          <w:szCs w:val="24"/>
        </w:rPr>
        <w:t>（下同）</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szCs w:val="24"/>
        </w:rPr>
        <w:t>年</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szCs w:val="24"/>
        </w:rPr>
        <w:t>月</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szCs w:val="24"/>
        </w:rPr>
        <w:t>日起至</w:t>
      </w:r>
      <w:r w:rsidRPr="00630AB2">
        <w:rPr>
          <w:rFonts w:ascii="Times New Roman" w:eastAsia="標楷體" w:hAnsi="Times New Roman" w:cs="Times New Roman"/>
          <w:szCs w:val="24"/>
          <w:u w:val="single"/>
        </w:rPr>
        <w:t xml:space="preserve">     </w:t>
      </w:r>
      <w:r w:rsidRPr="00630AB2">
        <w:rPr>
          <w:rFonts w:ascii="Times New Roman" w:eastAsia="標楷體" w:hAnsi="Times New Roman" w:cs="Times New Roman"/>
          <w:szCs w:val="24"/>
        </w:rPr>
        <w:t>年</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szCs w:val="24"/>
        </w:rPr>
        <w:t>月</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szCs w:val="24"/>
        </w:rPr>
        <w:t>日止，合計</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szCs w:val="24"/>
        </w:rPr>
        <w:t>年。</w:t>
      </w:r>
      <w:r w:rsidRPr="00630AB2">
        <w:rPr>
          <w:rFonts w:ascii="Times New Roman" w:eastAsia="標楷體" w:hAnsi="Times New Roman" w:cs="Times New Roman" w:hint="eastAsia"/>
          <w:szCs w:val="24"/>
        </w:rPr>
        <w:t>經紀期間屆滿時，甲乙雙方得以書面協議延長之。</w:t>
      </w:r>
    </w:p>
    <w:p w14:paraId="274E6223" w14:textId="77777777" w:rsidR="009C241E" w:rsidRPr="00630AB2" w:rsidRDefault="009C241E">
      <w:pPr>
        <w:pStyle w:val="af1"/>
        <w:spacing w:beforeLines="20" w:before="72" w:afterLines="20" w:after="72" w:line="360" w:lineRule="exact"/>
        <w:ind w:leftChars="0" w:left="504"/>
        <w:rPr>
          <w:rFonts w:ascii="Times New Roman" w:eastAsia="標楷體" w:hAnsi="Times New Roman" w:cs="Times New Roman"/>
          <w:szCs w:val="24"/>
        </w:rPr>
      </w:pPr>
    </w:p>
    <w:p w14:paraId="05179317" w14:textId="77777777" w:rsidR="009C241E" w:rsidRPr="00630AB2" w:rsidRDefault="009F31E3">
      <w:pPr>
        <w:pStyle w:val="af1"/>
        <w:numPr>
          <w:ilvl w:val="0"/>
          <w:numId w:val="1"/>
        </w:numPr>
        <w:spacing w:beforeLines="20" w:before="72" w:afterLines="20" w:after="72" w:line="360" w:lineRule="exact"/>
        <w:ind w:leftChars="0" w:left="993" w:hanging="993"/>
        <w:jc w:val="both"/>
        <w:rPr>
          <w:rFonts w:ascii="Times New Roman" w:eastAsia="標楷體" w:hAnsi="Times New Roman" w:cs="Times New Roman"/>
          <w:b/>
          <w:szCs w:val="24"/>
        </w:rPr>
      </w:pPr>
      <w:r w:rsidRPr="00630AB2">
        <w:rPr>
          <w:rFonts w:ascii="Times New Roman" w:eastAsia="標楷體" w:hAnsi="Times New Roman" w:cs="Times New Roman"/>
          <w:b/>
          <w:szCs w:val="24"/>
        </w:rPr>
        <w:t>經紀區域</w:t>
      </w:r>
    </w:p>
    <w:p w14:paraId="74727992" w14:textId="77777777" w:rsidR="009C241E" w:rsidRPr="00630AB2" w:rsidRDefault="009F31E3">
      <w:pPr>
        <w:spacing w:beforeLines="20" w:before="72" w:afterLines="20" w:after="72" w:line="360" w:lineRule="exact"/>
        <w:ind w:leftChars="198" w:left="475"/>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乙方於經紀期間內為甲方處理藝術經紀事務之地區為「經紀區域」，包含：</w:t>
      </w:r>
      <w:r w:rsidRPr="00630AB2">
        <w:rPr>
          <w:rFonts w:ascii="標楷體" w:eastAsia="標楷體" w:hAnsi="Times New Roman" w:cs="Times New Roman" w:hint="eastAsia"/>
          <w:szCs w:val="24"/>
        </w:rPr>
        <w:t>（得複選）</w:t>
      </w:r>
    </w:p>
    <w:p w14:paraId="66AEDA49" w14:textId="77777777" w:rsidR="009C241E" w:rsidRPr="00630AB2" w:rsidRDefault="009F31E3">
      <w:pPr>
        <w:spacing w:beforeLines="20" w:before="72" w:afterLines="20" w:after="72" w:line="360" w:lineRule="exact"/>
        <w:ind w:leftChars="198" w:left="475"/>
        <w:jc w:val="both"/>
        <w:rPr>
          <w:rFonts w:ascii="標楷體" w:eastAsia="標楷體" w:hAnsi="Times New Roman" w:cs="Times New Roman"/>
          <w:szCs w:val="24"/>
        </w:rPr>
      </w:pPr>
      <w:r w:rsidRPr="00630AB2">
        <w:rPr>
          <w:rFonts w:ascii="標楷體" w:eastAsia="標楷體" w:hAnsi="Times New Roman" w:cs="Times New Roman" w:hint="eastAsia"/>
          <w:szCs w:val="24"/>
        </w:rPr>
        <w:t>□臺灣（包含臺灣本島及澎湖、金門、馬祖等附屬島嶼）。</w:t>
      </w:r>
    </w:p>
    <w:p w14:paraId="5CF91349" w14:textId="77777777" w:rsidR="009C241E" w:rsidRPr="00630AB2" w:rsidRDefault="009F31E3">
      <w:pPr>
        <w:spacing w:beforeLines="20" w:before="72" w:afterLines="20" w:after="72" w:line="360" w:lineRule="exact"/>
        <w:ind w:leftChars="198" w:left="475"/>
        <w:jc w:val="both"/>
        <w:rPr>
          <w:rFonts w:ascii="標楷體" w:eastAsia="標楷體" w:hAnsi="Times New Roman" w:cs="Times New Roman"/>
          <w:szCs w:val="24"/>
        </w:rPr>
      </w:pPr>
      <w:r w:rsidRPr="00630AB2">
        <w:rPr>
          <w:rFonts w:ascii="標楷體" w:eastAsia="標楷體" w:hAnsi="Times New Roman" w:cs="Times New Roman" w:hint="eastAsia"/>
          <w:szCs w:val="24"/>
        </w:rPr>
        <w:t>□中國大陸（不含香港、澳門等地區）。</w:t>
      </w:r>
    </w:p>
    <w:p w14:paraId="5A65BF85" w14:textId="77777777" w:rsidR="009C241E" w:rsidRPr="00630AB2" w:rsidRDefault="009F31E3">
      <w:pPr>
        <w:spacing w:beforeLines="20" w:before="72" w:afterLines="20" w:after="72" w:line="360" w:lineRule="exact"/>
        <w:ind w:leftChars="198" w:left="475"/>
        <w:jc w:val="both"/>
        <w:rPr>
          <w:rFonts w:ascii="標楷體" w:eastAsia="標楷體" w:hAnsi="Times New Roman" w:cs="Times New Roman"/>
          <w:szCs w:val="24"/>
        </w:rPr>
      </w:pPr>
      <w:r w:rsidRPr="00630AB2">
        <w:rPr>
          <w:rFonts w:ascii="標楷體" w:eastAsia="標楷體" w:hAnsi="Times New Roman" w:cs="Times New Roman" w:hint="eastAsia"/>
          <w:szCs w:val="24"/>
        </w:rPr>
        <w:t>□香港、澳門。</w:t>
      </w:r>
    </w:p>
    <w:p w14:paraId="0C712FA8" w14:textId="77777777" w:rsidR="009C241E" w:rsidRPr="00630AB2" w:rsidRDefault="009F31E3">
      <w:pPr>
        <w:spacing w:beforeLines="20" w:before="72" w:afterLines="20" w:after="72" w:line="360" w:lineRule="exact"/>
        <w:ind w:leftChars="198" w:left="475"/>
        <w:jc w:val="both"/>
        <w:rPr>
          <w:rFonts w:ascii="標楷體" w:eastAsia="標楷體" w:hAnsi="Times New Roman" w:cs="Times New Roman"/>
          <w:szCs w:val="24"/>
        </w:rPr>
      </w:pPr>
      <w:r w:rsidRPr="00630AB2">
        <w:rPr>
          <w:rFonts w:ascii="標楷體" w:eastAsia="標楷體" w:hAnsi="Times New Roman" w:cs="Times New Roman" w:hint="eastAsia"/>
          <w:szCs w:val="24"/>
        </w:rPr>
        <w:t>□其他國家/地區：</w:t>
      </w:r>
      <w:r w:rsidRPr="00630AB2">
        <w:rPr>
          <w:rFonts w:ascii="標楷體" w:eastAsia="標楷體" w:hAnsi="Times New Roman" w:cs="Times New Roman" w:hint="eastAsia"/>
          <w:szCs w:val="24"/>
          <w:u w:val="single"/>
        </w:rPr>
        <w:t xml:space="preserve">                                            </w:t>
      </w:r>
      <w:r w:rsidRPr="00630AB2">
        <w:rPr>
          <w:rFonts w:ascii="標楷體" w:eastAsia="標楷體" w:hAnsi="Times New Roman" w:cs="Times New Roman" w:hint="eastAsia"/>
          <w:szCs w:val="24"/>
        </w:rPr>
        <w:t>。</w:t>
      </w:r>
    </w:p>
    <w:p w14:paraId="6D3DE771" w14:textId="77777777" w:rsidR="00C73F38" w:rsidRPr="00630AB2" w:rsidRDefault="00C73F38">
      <w:pPr>
        <w:spacing w:beforeLines="20" w:before="72" w:afterLines="20" w:after="72" w:line="360" w:lineRule="exact"/>
        <w:ind w:leftChars="198" w:left="475"/>
        <w:jc w:val="both"/>
        <w:rPr>
          <w:rFonts w:ascii="標楷體" w:eastAsia="標楷體" w:hAnsi="Times New Roman" w:cs="Times New Roman"/>
          <w:szCs w:val="24"/>
        </w:rPr>
      </w:pPr>
      <w:r w:rsidRPr="00630AB2">
        <w:rPr>
          <w:rFonts w:ascii="標楷體" w:eastAsia="標楷體" w:hAnsi="Times New Roman" w:cs="Times New Roman" w:hint="eastAsia"/>
          <w:szCs w:val="24"/>
        </w:rPr>
        <w:t>□全世界。</w:t>
      </w:r>
    </w:p>
    <w:p w14:paraId="7AE4C8B7" w14:textId="77777777" w:rsidR="009C241E" w:rsidRPr="00630AB2" w:rsidRDefault="009C241E">
      <w:pPr>
        <w:spacing w:beforeLines="20" w:before="72" w:afterLines="20" w:after="72" w:line="360" w:lineRule="exact"/>
        <w:ind w:leftChars="198" w:left="475"/>
        <w:jc w:val="both"/>
        <w:rPr>
          <w:rFonts w:ascii="標楷體" w:eastAsia="標楷體" w:hAnsi="Times New Roman" w:cs="Times New Roman"/>
          <w:szCs w:val="24"/>
        </w:rPr>
      </w:pPr>
    </w:p>
    <w:p w14:paraId="35F51FA0" w14:textId="77777777" w:rsidR="009C241E" w:rsidRPr="00630AB2" w:rsidRDefault="009F31E3">
      <w:pPr>
        <w:pStyle w:val="af1"/>
        <w:numPr>
          <w:ilvl w:val="0"/>
          <w:numId w:val="1"/>
        </w:numPr>
        <w:spacing w:beforeLines="20" w:before="72" w:afterLines="20" w:after="72" w:line="360" w:lineRule="exact"/>
        <w:ind w:leftChars="0" w:left="993" w:hanging="993"/>
        <w:jc w:val="both"/>
        <w:rPr>
          <w:rFonts w:ascii="Times New Roman" w:eastAsia="標楷體" w:hAnsi="Times New Roman" w:cs="Times New Roman"/>
          <w:b/>
          <w:szCs w:val="24"/>
        </w:rPr>
      </w:pPr>
      <w:r w:rsidRPr="00630AB2">
        <w:rPr>
          <w:rFonts w:ascii="Times New Roman" w:eastAsia="標楷體" w:hAnsi="Times New Roman" w:cs="Times New Roman"/>
          <w:b/>
          <w:szCs w:val="24"/>
        </w:rPr>
        <w:t>經紀</w:t>
      </w:r>
      <w:r w:rsidRPr="00630AB2">
        <w:rPr>
          <w:rFonts w:ascii="Times New Roman" w:eastAsia="標楷體" w:hAnsi="Times New Roman" w:cs="Times New Roman" w:hint="eastAsia"/>
          <w:b/>
          <w:szCs w:val="24"/>
        </w:rPr>
        <w:t>事</w:t>
      </w:r>
      <w:r w:rsidRPr="00630AB2">
        <w:rPr>
          <w:rFonts w:ascii="Times New Roman" w:eastAsia="標楷體" w:hAnsi="Times New Roman" w:cs="Times New Roman"/>
          <w:b/>
          <w:szCs w:val="24"/>
        </w:rPr>
        <w:t>務執行</w:t>
      </w:r>
    </w:p>
    <w:p w14:paraId="17CAFC71" w14:textId="77777777" w:rsidR="009C241E" w:rsidRPr="00630AB2" w:rsidRDefault="009F31E3">
      <w:pPr>
        <w:pStyle w:val="af1"/>
        <w:numPr>
          <w:ilvl w:val="0"/>
          <w:numId w:val="3"/>
        </w:numPr>
        <w:spacing w:beforeLines="20" w:before="72" w:afterLines="20" w:after="72" w:line="360" w:lineRule="exact"/>
        <w:ind w:leftChars="0" w:left="994" w:hanging="504"/>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乙方於經紀期間內為甲方舉辦或安排之展覽次數如下：</w:t>
      </w:r>
      <w:r w:rsidRPr="00630AB2">
        <w:rPr>
          <w:rFonts w:ascii="標楷體" w:eastAsia="標楷體" w:hAnsi="Times New Roman" w:cs="Times New Roman" w:hint="eastAsia"/>
          <w:szCs w:val="24"/>
        </w:rPr>
        <w:t>（得複選）</w:t>
      </w:r>
    </w:p>
    <w:p w14:paraId="6143412F" w14:textId="77777777" w:rsidR="009C241E" w:rsidRPr="00630AB2" w:rsidRDefault="009F31E3">
      <w:pPr>
        <w:pStyle w:val="af1"/>
        <w:spacing w:beforeLines="20" w:before="72" w:afterLines="20" w:after="72" w:line="360" w:lineRule="exact"/>
        <w:ind w:leftChars="0" w:left="994" w:hanging="1"/>
        <w:jc w:val="both"/>
        <w:rPr>
          <w:rFonts w:ascii="Times New Roman" w:eastAsia="標楷體" w:hAnsi="Times New Roman" w:cs="Times New Roman"/>
          <w:szCs w:val="24"/>
        </w:rPr>
      </w:pPr>
      <w:r w:rsidRPr="00630AB2">
        <w:rPr>
          <w:rFonts w:ascii="標楷體" w:eastAsia="標楷體" w:hAnsi="Times New Roman" w:cs="Times New Roman" w:hint="eastAsia"/>
          <w:szCs w:val="24"/>
        </w:rPr>
        <w:t>□每年於乙方畫廊舉辦甲方個人展覽</w:t>
      </w:r>
      <w:r w:rsidRPr="00630AB2">
        <w:rPr>
          <w:rFonts w:ascii="Times New Roman" w:eastAsia="標楷體" w:hAnsi="Times New Roman" w:cs="Times New Roman" w:hint="eastAsia"/>
          <w:szCs w:val="24"/>
        </w:rPr>
        <w:t>至少</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hint="eastAsia"/>
          <w:szCs w:val="24"/>
        </w:rPr>
        <w:t>天。</w:t>
      </w:r>
    </w:p>
    <w:p w14:paraId="6C288283" w14:textId="77777777" w:rsidR="009C241E" w:rsidRPr="00630AB2" w:rsidRDefault="009F31E3">
      <w:pPr>
        <w:pStyle w:val="af1"/>
        <w:spacing w:beforeLines="20" w:before="72" w:afterLines="20" w:after="72" w:line="360" w:lineRule="exact"/>
        <w:ind w:leftChars="0" w:left="994" w:hanging="1"/>
        <w:jc w:val="both"/>
        <w:rPr>
          <w:rFonts w:ascii="Times New Roman" w:eastAsia="標楷體" w:hAnsi="Times New Roman" w:cs="Times New Roman"/>
          <w:szCs w:val="24"/>
        </w:rPr>
      </w:pPr>
      <w:r w:rsidRPr="00630AB2">
        <w:rPr>
          <w:rFonts w:ascii="標楷體" w:eastAsia="標楷體" w:hAnsi="Times New Roman" w:cs="Times New Roman" w:hint="eastAsia"/>
          <w:szCs w:val="24"/>
        </w:rPr>
        <w:lastRenderedPageBreak/>
        <w:t>□每年於乙方</w:t>
      </w:r>
      <w:r w:rsidRPr="00630AB2">
        <w:rPr>
          <w:rFonts w:ascii="Times New Roman" w:eastAsia="標楷體" w:hAnsi="Times New Roman" w:cs="Times New Roman" w:hint="eastAsia"/>
          <w:szCs w:val="24"/>
        </w:rPr>
        <w:t>畫廊以外處所</w:t>
      </w:r>
      <w:r w:rsidRPr="00630AB2">
        <w:rPr>
          <w:rFonts w:ascii="標楷體" w:eastAsia="標楷體" w:hAnsi="Times New Roman" w:cs="Times New Roman" w:hint="eastAsia"/>
          <w:szCs w:val="24"/>
        </w:rPr>
        <w:t>舉辦甲方</w:t>
      </w:r>
      <w:r w:rsidRPr="00630AB2">
        <w:rPr>
          <w:rFonts w:ascii="Times New Roman" w:eastAsia="標楷體" w:hAnsi="Times New Roman" w:cs="Times New Roman" w:hint="eastAsia"/>
          <w:szCs w:val="24"/>
        </w:rPr>
        <w:t>個人展覽至少共</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hint="eastAsia"/>
          <w:szCs w:val="24"/>
        </w:rPr>
        <w:t>天。</w:t>
      </w:r>
    </w:p>
    <w:p w14:paraId="6923BEA5" w14:textId="77777777" w:rsidR="009C241E" w:rsidRPr="00630AB2" w:rsidRDefault="009F31E3" w:rsidP="00D857C9">
      <w:pPr>
        <w:pStyle w:val="af1"/>
        <w:spacing w:beforeLines="20" w:before="72" w:afterLines="20" w:after="72" w:line="360" w:lineRule="exact"/>
        <w:ind w:leftChars="412" w:left="1215" w:hangingChars="94" w:hanging="226"/>
        <w:jc w:val="both"/>
        <w:rPr>
          <w:rFonts w:ascii="Times New Roman" w:eastAsia="標楷體" w:hAnsi="Times New Roman" w:cs="Times New Roman"/>
          <w:szCs w:val="24"/>
        </w:rPr>
      </w:pPr>
      <w:r w:rsidRPr="00630AB2">
        <w:rPr>
          <w:rFonts w:ascii="標楷體" w:eastAsia="標楷體" w:hAnsi="Times New Roman" w:cs="Times New Roman" w:hint="eastAsia"/>
          <w:szCs w:val="24"/>
        </w:rPr>
        <w:t>□每年參與乙方舉辦之聯合展覽或參加第三人所邀約、舉辦、合辦各種形式、規模之國內外個人或聯合、學術、商業與、實驗性展覽或借展等</w:t>
      </w:r>
      <w:r w:rsidRPr="00630AB2">
        <w:rPr>
          <w:rFonts w:ascii="Times New Roman" w:eastAsia="標楷體" w:hAnsi="Times New Roman" w:cs="Times New Roman" w:hint="eastAsia"/>
          <w:szCs w:val="24"/>
        </w:rPr>
        <w:t>至少共</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hint="eastAsia"/>
          <w:szCs w:val="24"/>
        </w:rPr>
        <w:t>天。</w:t>
      </w:r>
    </w:p>
    <w:p w14:paraId="1B559EE1" w14:textId="77777777" w:rsidR="009C241E" w:rsidRPr="00630AB2" w:rsidRDefault="009F31E3">
      <w:pPr>
        <w:pStyle w:val="Web"/>
        <w:numPr>
          <w:ilvl w:val="0"/>
          <w:numId w:val="3"/>
        </w:numPr>
        <w:spacing w:beforeLines="20" w:before="72" w:beforeAutospacing="0" w:afterLines="20" w:after="72" w:afterAutospacing="0" w:line="360" w:lineRule="exact"/>
        <w:ind w:leftChars="200" w:left="960"/>
        <w:jc w:val="both"/>
        <w:rPr>
          <w:rFonts w:ascii="Times New Roman" w:eastAsia="標楷體" w:hAnsi="Times New Roman" w:cs="Times New Roman"/>
        </w:rPr>
      </w:pPr>
      <w:proofErr w:type="gramStart"/>
      <w:r w:rsidRPr="00630AB2">
        <w:rPr>
          <w:rFonts w:ascii="Times New Roman" w:eastAsia="標楷體" w:hAnsi="Times New Roman" w:cs="Times New Roman" w:hint="eastAsia"/>
        </w:rPr>
        <w:t>展出之攝錄影</w:t>
      </w:r>
      <w:proofErr w:type="gramEnd"/>
      <w:r w:rsidRPr="00630AB2">
        <w:rPr>
          <w:rFonts w:ascii="Times New Roman" w:eastAsia="標楷體" w:hAnsi="Times New Roman" w:cs="Times New Roman" w:hint="eastAsia"/>
        </w:rPr>
        <w:t>：</w:t>
      </w:r>
    </w:p>
    <w:p w14:paraId="3EBCD689" w14:textId="77777777" w:rsidR="008E2849" w:rsidRPr="00630AB2" w:rsidRDefault="008E2849">
      <w:pPr>
        <w:pStyle w:val="Web"/>
        <w:spacing w:beforeLines="20" w:before="72" w:beforeAutospacing="0" w:afterLines="20" w:after="72" w:afterAutospacing="0" w:line="360" w:lineRule="exact"/>
        <w:ind w:leftChars="400" w:left="960"/>
        <w:jc w:val="both"/>
        <w:rPr>
          <w:rFonts w:ascii="Times New Roman" w:eastAsia="標楷體" w:hAnsi="Times New Roman" w:cs="Times New Roman"/>
        </w:rPr>
      </w:pPr>
      <w:r w:rsidRPr="00630AB2">
        <w:rPr>
          <w:rFonts w:ascii="Times New Roman" w:eastAsia="標楷體" w:hAnsi="Times New Roman" w:cs="Times New Roman" w:hint="eastAsia"/>
        </w:rPr>
        <w:t>除甲乙雙方另有約定者外，</w:t>
      </w:r>
      <w:r w:rsidR="009F31E3" w:rsidRPr="00630AB2">
        <w:rPr>
          <w:rFonts w:ascii="Times New Roman" w:eastAsia="標楷體" w:hAnsi="Times New Roman" w:cs="Times New Roman" w:hint="eastAsia"/>
        </w:rPr>
        <w:t>甲方作品展出時，</w:t>
      </w:r>
      <w:r w:rsidRPr="00630AB2">
        <w:rPr>
          <w:rFonts w:ascii="Times New Roman" w:eastAsia="標楷體" w:hAnsi="Times New Roman" w:cs="Times New Roman" w:hint="eastAsia"/>
        </w:rPr>
        <w:t>參觀民眾：</w:t>
      </w:r>
    </w:p>
    <w:p w14:paraId="6D7F1378" w14:textId="77777777" w:rsidR="008E2849" w:rsidRPr="00630AB2" w:rsidRDefault="008E2849" w:rsidP="00681E30">
      <w:pPr>
        <w:pStyle w:val="Web"/>
        <w:spacing w:beforeLines="20" w:before="72" w:beforeAutospacing="0" w:afterLines="20" w:after="72" w:afterAutospacing="0" w:line="360" w:lineRule="exact"/>
        <w:ind w:leftChars="400" w:left="960"/>
        <w:jc w:val="both"/>
        <w:rPr>
          <w:rFonts w:ascii="Times New Roman" w:eastAsia="標楷體" w:hAnsi="Times New Roman" w:cs="Times New Roman"/>
        </w:rPr>
      </w:pPr>
      <w:r w:rsidRPr="00630AB2">
        <w:rPr>
          <w:rFonts w:ascii="Times New Roman" w:eastAsia="標楷體" w:hAnsi="Times New Roman" w:cs="Times New Roman" w:hint="eastAsia"/>
        </w:rPr>
        <w:t>□不得攝</w:t>
      </w:r>
      <w:r w:rsidRPr="00630AB2">
        <w:rPr>
          <w:rFonts w:ascii="Times New Roman" w:eastAsia="標楷體" w:hAnsi="Times New Roman" w:cs="Times New Roman" w:hint="eastAsia"/>
        </w:rPr>
        <w:t>/</w:t>
      </w:r>
      <w:r w:rsidRPr="00630AB2">
        <w:rPr>
          <w:rFonts w:ascii="Times New Roman" w:eastAsia="標楷體" w:hAnsi="Times New Roman" w:cs="Times New Roman" w:hint="eastAsia"/>
        </w:rPr>
        <w:t>錄影。□得攝</w:t>
      </w:r>
      <w:r w:rsidRPr="00630AB2">
        <w:rPr>
          <w:rFonts w:ascii="Times New Roman" w:eastAsia="標楷體" w:hAnsi="Times New Roman" w:cs="Times New Roman" w:hint="eastAsia"/>
        </w:rPr>
        <w:t>/</w:t>
      </w:r>
      <w:r w:rsidRPr="00630AB2">
        <w:rPr>
          <w:rFonts w:ascii="Times New Roman" w:eastAsia="標楷體" w:hAnsi="Times New Roman" w:cs="Times New Roman" w:hint="eastAsia"/>
        </w:rPr>
        <w:t>錄影。</w:t>
      </w:r>
    </w:p>
    <w:p w14:paraId="01CF8813" w14:textId="5C1258D7" w:rsidR="009C241E" w:rsidRPr="00630AB2" w:rsidRDefault="009F31E3" w:rsidP="00681E30">
      <w:pPr>
        <w:pStyle w:val="Web"/>
        <w:spacing w:beforeLines="20" w:before="72" w:beforeAutospacing="0" w:afterLines="20" w:after="72" w:afterAutospacing="0" w:line="360" w:lineRule="exact"/>
        <w:ind w:leftChars="400" w:left="960"/>
        <w:jc w:val="both"/>
        <w:rPr>
          <w:rFonts w:ascii="Times New Roman" w:eastAsia="標楷體" w:hAnsi="Times New Roman" w:cs="Times New Roman"/>
        </w:rPr>
      </w:pPr>
      <w:r w:rsidRPr="00630AB2">
        <w:rPr>
          <w:rFonts w:ascii="Times New Roman" w:eastAsia="標楷體" w:hAnsi="Times New Roman" w:cs="Times New Roman" w:hint="eastAsia"/>
        </w:rPr>
        <w:t>□不得使用閃光燈。□</w:t>
      </w:r>
      <w:r w:rsidR="00485877" w:rsidRPr="00630AB2">
        <w:rPr>
          <w:rFonts w:ascii="Times New Roman" w:eastAsia="標楷體" w:hAnsi="Times New Roman" w:cs="Times New Roman" w:hint="eastAsia"/>
        </w:rPr>
        <w:t>得</w:t>
      </w:r>
      <w:r w:rsidRPr="00630AB2">
        <w:rPr>
          <w:rFonts w:ascii="Times New Roman" w:eastAsia="標楷體" w:hAnsi="Times New Roman" w:cs="Times New Roman" w:hint="eastAsia"/>
        </w:rPr>
        <w:t>使用閃光燈。</w:t>
      </w:r>
    </w:p>
    <w:p w14:paraId="11A3F8CD" w14:textId="77777777" w:rsidR="009C241E" w:rsidRPr="00630AB2" w:rsidRDefault="009F31E3" w:rsidP="00681E30">
      <w:pPr>
        <w:pStyle w:val="Web"/>
        <w:spacing w:beforeLines="20" w:before="72" w:beforeAutospacing="0" w:afterLines="20" w:after="72" w:afterAutospacing="0" w:line="360" w:lineRule="exact"/>
        <w:ind w:leftChars="200" w:left="1282" w:hangingChars="334" w:hanging="802"/>
        <w:jc w:val="both"/>
        <w:rPr>
          <w:rFonts w:ascii="Times New Roman" w:eastAsia="標楷體" w:hAnsi="Times New Roman" w:cs="Times New Roman"/>
        </w:rPr>
      </w:pPr>
      <w:r w:rsidRPr="00630AB2">
        <w:rPr>
          <w:rFonts w:ascii="Times New Roman" w:eastAsia="標楷體" w:hAnsi="Times New Roman" w:cs="Times New Roman" w:hint="eastAsia"/>
        </w:rPr>
        <w:t>三、出賣人及保證書：</w:t>
      </w:r>
    </w:p>
    <w:p w14:paraId="5A8C9748" w14:textId="327370D6" w:rsidR="009C241E" w:rsidRPr="00630AB2" w:rsidRDefault="009F31E3" w:rsidP="00681E30">
      <w:pPr>
        <w:pStyle w:val="af1"/>
        <w:spacing w:beforeLines="20" w:before="72" w:afterLines="20" w:after="72" w:line="360" w:lineRule="exact"/>
        <w:ind w:leftChars="402" w:left="965" w:firstLineChars="5" w:firstLine="12"/>
        <w:jc w:val="both"/>
        <w:rPr>
          <w:rFonts w:ascii="標楷體" w:eastAsia="標楷體" w:hAnsi="標楷體"/>
        </w:rPr>
      </w:pPr>
      <w:r w:rsidRPr="00630AB2">
        <w:rPr>
          <w:rFonts w:ascii="Times New Roman" w:eastAsia="標楷體" w:hAnsi="Times New Roman" w:cs="Times New Roman"/>
          <w:szCs w:val="24"/>
        </w:rPr>
        <w:t>除甲乙雙方另有約定外，</w:t>
      </w:r>
      <w:r w:rsidRPr="00630AB2">
        <w:rPr>
          <w:rFonts w:ascii="Times New Roman" w:eastAsia="標楷體" w:hAnsi="Times New Roman" w:cs="Times New Roman" w:hint="eastAsia"/>
          <w:szCs w:val="24"/>
        </w:rPr>
        <w:t>甲方</w:t>
      </w:r>
      <w:r w:rsidRPr="00630AB2">
        <w:rPr>
          <w:rFonts w:ascii="Times New Roman" w:eastAsia="標楷體" w:hAnsi="Times New Roman" w:cs="Times New Roman"/>
          <w:szCs w:val="24"/>
        </w:rPr>
        <w:t>作品係以乙方名義進行銷售，應由乙方與買受人簽署買賣合約並開立保證書予買受人，向買</w:t>
      </w:r>
      <w:r w:rsidRPr="00630AB2">
        <w:rPr>
          <w:rFonts w:ascii="Times New Roman" w:eastAsia="標楷體" w:hAnsi="Times New Roman" w:cs="Times New Roman" w:hint="eastAsia"/>
          <w:szCs w:val="24"/>
        </w:rPr>
        <w:t>受人</w:t>
      </w:r>
      <w:r w:rsidRPr="00630AB2">
        <w:rPr>
          <w:rFonts w:ascii="Times New Roman" w:eastAsia="標楷體" w:hAnsi="Times New Roman" w:cs="Times New Roman"/>
          <w:szCs w:val="24"/>
        </w:rPr>
        <w:t>收取買賣價金，並負責運送及交付售出之</w:t>
      </w:r>
      <w:r w:rsidRPr="00630AB2">
        <w:rPr>
          <w:rFonts w:ascii="Times New Roman" w:eastAsia="標楷體" w:hAnsi="Times New Roman" w:cs="Times New Roman" w:hint="eastAsia"/>
          <w:szCs w:val="24"/>
        </w:rPr>
        <w:t>甲方</w:t>
      </w:r>
      <w:r w:rsidRPr="00630AB2">
        <w:rPr>
          <w:rFonts w:ascii="Times New Roman" w:eastAsia="標楷體" w:hAnsi="Times New Roman" w:cs="Times New Roman"/>
          <w:szCs w:val="24"/>
        </w:rPr>
        <w:t>作品予買</w:t>
      </w:r>
      <w:r w:rsidRPr="00630AB2">
        <w:rPr>
          <w:rFonts w:ascii="Times New Roman" w:eastAsia="標楷體" w:hAnsi="Times New Roman" w:cs="Times New Roman" w:hint="eastAsia"/>
          <w:szCs w:val="24"/>
        </w:rPr>
        <w:t>受人</w:t>
      </w:r>
      <w:r w:rsidRPr="00630AB2">
        <w:rPr>
          <w:rFonts w:ascii="Times New Roman" w:eastAsia="標楷體" w:hAnsi="Times New Roman" w:cs="Times New Roman"/>
          <w:szCs w:val="24"/>
        </w:rPr>
        <w:t>。乙方</w:t>
      </w:r>
      <w:r w:rsidRPr="00630AB2">
        <w:rPr>
          <w:rFonts w:ascii="Times New Roman" w:eastAsia="標楷體" w:hAnsi="Times New Roman" w:cs="Times New Roman" w:hint="eastAsia"/>
          <w:szCs w:val="24"/>
        </w:rPr>
        <w:t>並</w:t>
      </w:r>
      <w:r w:rsidRPr="00630AB2">
        <w:rPr>
          <w:rFonts w:ascii="Times New Roman" w:eastAsia="標楷體" w:hAnsi="Times New Roman" w:cs="Times New Roman"/>
          <w:szCs w:val="24"/>
        </w:rPr>
        <w:t>應負責處理買受人之退件、買賣爭議及相關消費爭議。</w:t>
      </w:r>
      <w:proofErr w:type="gramStart"/>
      <w:r w:rsidRPr="00630AB2">
        <w:rPr>
          <w:rFonts w:ascii="標楷體" w:eastAsia="標楷體" w:hAnsi="標楷體" w:hint="eastAsia"/>
        </w:rPr>
        <w:t>惟甲方</w:t>
      </w:r>
      <w:proofErr w:type="gramEnd"/>
      <w:r w:rsidRPr="00630AB2">
        <w:rPr>
          <w:rFonts w:ascii="標楷體" w:eastAsia="標楷體" w:hAnsi="標楷體"/>
        </w:rPr>
        <w:t>作品售出時，乙方得要求甲方於乙方開立之保證書簽名，</w:t>
      </w:r>
      <w:proofErr w:type="gramStart"/>
      <w:r w:rsidRPr="00630AB2">
        <w:rPr>
          <w:rFonts w:ascii="標楷體" w:eastAsia="標楷體" w:hAnsi="標楷體"/>
        </w:rPr>
        <w:t>或請甲</w:t>
      </w:r>
      <w:proofErr w:type="gramEnd"/>
      <w:r w:rsidRPr="00630AB2">
        <w:rPr>
          <w:rFonts w:ascii="標楷體" w:eastAsia="標楷體" w:hAnsi="標楷體"/>
        </w:rPr>
        <w:t>方另行開立保證書。</w:t>
      </w:r>
    </w:p>
    <w:p w14:paraId="5E948896" w14:textId="77777777" w:rsidR="009C241E" w:rsidRPr="00630AB2" w:rsidRDefault="009F31E3" w:rsidP="00681E30">
      <w:pPr>
        <w:pStyle w:val="af1"/>
        <w:spacing w:beforeLines="20" w:before="72" w:afterLines="20" w:after="72" w:line="360" w:lineRule="exact"/>
        <w:ind w:leftChars="199" w:left="965" w:hangingChars="203" w:hanging="487"/>
        <w:jc w:val="both"/>
        <w:rPr>
          <w:rFonts w:ascii="標楷體" w:eastAsia="標楷體" w:hAnsi="標楷體"/>
        </w:rPr>
      </w:pPr>
      <w:r w:rsidRPr="00630AB2">
        <w:rPr>
          <w:rFonts w:ascii="標楷體" w:eastAsia="標楷體" w:hAnsi="標楷體" w:hint="eastAsia"/>
        </w:rPr>
        <w:t>四、</w:t>
      </w:r>
      <w:r w:rsidRPr="00630AB2">
        <w:rPr>
          <w:rFonts w:ascii="Times New Roman" w:eastAsia="標楷體" w:hAnsi="Times New Roman" w:cs="Times New Roman" w:hint="eastAsia"/>
        </w:rPr>
        <w:t>出售之額外</w:t>
      </w:r>
      <w:r w:rsidRPr="00630AB2">
        <w:rPr>
          <w:rFonts w:ascii="Times New Roman" w:eastAsia="標楷體" w:hAnsi="Times New Roman" w:cs="Times New Roman"/>
        </w:rPr>
        <w:t>條件：</w:t>
      </w:r>
    </w:p>
    <w:p w14:paraId="0348BDC2" w14:textId="77777777" w:rsidR="009C241E" w:rsidRPr="00630AB2" w:rsidRDefault="009F31E3" w:rsidP="00681E30">
      <w:pPr>
        <w:pStyle w:val="af1"/>
        <w:spacing w:beforeLines="20" w:before="72" w:afterLines="20" w:after="72" w:line="360" w:lineRule="exact"/>
        <w:ind w:leftChars="407" w:left="989" w:hangingChars="5" w:hanging="12"/>
        <w:jc w:val="both"/>
        <w:rPr>
          <w:rFonts w:ascii="Times New Roman" w:eastAsia="標楷體" w:hAnsi="Times New Roman" w:cs="Times New Roman"/>
        </w:rPr>
      </w:pPr>
      <w:r w:rsidRPr="00630AB2">
        <w:rPr>
          <w:rFonts w:ascii="Times New Roman" w:eastAsia="標楷體" w:hAnsi="Times New Roman" w:cs="Times New Roman"/>
        </w:rPr>
        <w:t>如買受人於協商交易過程時提出關於</w:t>
      </w:r>
      <w:r w:rsidRPr="00630AB2">
        <w:rPr>
          <w:rFonts w:ascii="Times New Roman" w:eastAsia="標楷體" w:hAnsi="Times New Roman" w:cs="Times New Roman" w:hint="eastAsia"/>
        </w:rPr>
        <w:t>甲方</w:t>
      </w:r>
      <w:r w:rsidRPr="00630AB2">
        <w:rPr>
          <w:rFonts w:ascii="Times New Roman" w:eastAsia="標楷體" w:hAnsi="Times New Roman" w:cs="Times New Roman"/>
        </w:rPr>
        <w:t>作品之其他交易條件，而需增加成本或費用時</w:t>
      </w:r>
      <w:proofErr w:type="gramStart"/>
      <w:r w:rsidRPr="00630AB2">
        <w:rPr>
          <w:rFonts w:ascii="Times New Roman" w:eastAsia="標楷體" w:hAnsi="Times New Roman" w:cs="Times New Roman"/>
        </w:rPr>
        <w:t>（</w:t>
      </w:r>
      <w:proofErr w:type="gramEnd"/>
      <w:r w:rsidRPr="00630AB2">
        <w:rPr>
          <w:rFonts w:ascii="Times New Roman" w:eastAsia="標楷體" w:hAnsi="Times New Roman" w:cs="Times New Roman"/>
        </w:rPr>
        <w:t>例如：要求</w:t>
      </w:r>
      <w:proofErr w:type="gramStart"/>
      <w:r w:rsidRPr="00630AB2">
        <w:rPr>
          <w:rFonts w:ascii="Times New Roman" w:eastAsia="標楷體" w:hAnsi="Times New Roman" w:cs="Times New Roman"/>
        </w:rPr>
        <w:t>製作新框</w:t>
      </w:r>
      <w:proofErr w:type="gramEnd"/>
      <w:r w:rsidR="007C03FD" w:rsidRPr="00630AB2">
        <w:rPr>
          <w:rFonts w:ascii="Times New Roman" w:eastAsia="標楷體" w:hAnsi="Times New Roman" w:cs="Times New Roman" w:hint="eastAsia"/>
        </w:rPr>
        <w:t>、修復作品</w:t>
      </w:r>
      <w:r w:rsidRPr="00630AB2">
        <w:rPr>
          <w:rFonts w:ascii="Times New Roman" w:eastAsia="標楷體" w:hAnsi="Times New Roman" w:cs="Times New Roman"/>
        </w:rPr>
        <w:t>等），乙方得與甲方協商其成本或費用之分擔方式，若未能達成一致，該成本費用得由乙方吸收或放棄該筆交易。</w:t>
      </w:r>
    </w:p>
    <w:p w14:paraId="18A47819" w14:textId="77777777" w:rsidR="009C241E" w:rsidRPr="00630AB2" w:rsidRDefault="009F31E3" w:rsidP="00681E30">
      <w:pPr>
        <w:pStyle w:val="Web"/>
        <w:spacing w:beforeLines="20" w:before="72" w:beforeAutospacing="0" w:afterLines="20" w:after="72" w:afterAutospacing="0" w:line="360" w:lineRule="exact"/>
        <w:ind w:leftChars="200" w:left="480"/>
        <w:rPr>
          <w:rFonts w:ascii="Times New Roman" w:eastAsia="標楷體" w:hAnsi="Times New Roman" w:cs="Times New Roman"/>
        </w:rPr>
      </w:pPr>
      <w:r w:rsidRPr="00630AB2">
        <w:rPr>
          <w:rFonts w:ascii="Times New Roman" w:eastAsia="標楷體" w:hAnsi="Times New Roman" w:cs="Times New Roman" w:hint="eastAsia"/>
        </w:rPr>
        <w:t>五、</w:t>
      </w:r>
      <w:r w:rsidRPr="00630AB2">
        <w:rPr>
          <w:rFonts w:ascii="Times New Roman" w:eastAsia="標楷體" w:hAnsi="Times New Roman" w:cs="Times New Roman"/>
        </w:rPr>
        <w:t>銷售</w:t>
      </w:r>
      <w:r w:rsidRPr="00630AB2">
        <w:rPr>
          <w:rFonts w:ascii="Times New Roman" w:eastAsia="標楷體" w:hAnsi="Times New Roman" w:cs="Times New Roman" w:hint="eastAsia"/>
        </w:rPr>
        <w:t>及庫存</w:t>
      </w:r>
      <w:r w:rsidRPr="00630AB2">
        <w:rPr>
          <w:rFonts w:ascii="Times New Roman" w:eastAsia="標楷體" w:hAnsi="Times New Roman" w:cs="Times New Roman"/>
        </w:rPr>
        <w:t>報告：</w:t>
      </w:r>
    </w:p>
    <w:p w14:paraId="78A00889" w14:textId="77777777" w:rsidR="009C241E" w:rsidRPr="00630AB2" w:rsidRDefault="009F31E3" w:rsidP="001A41BD">
      <w:pPr>
        <w:pStyle w:val="Web"/>
        <w:spacing w:beforeLines="20" w:before="72" w:beforeAutospacing="0" w:afterLines="20" w:after="72" w:afterAutospacing="0" w:line="360" w:lineRule="exact"/>
        <w:ind w:leftChars="402" w:left="965" w:firstLine="2"/>
        <w:rPr>
          <w:rFonts w:ascii="Times New Roman" w:eastAsia="標楷體" w:hAnsi="Times New Roman" w:cs="Times New Roman"/>
        </w:rPr>
      </w:pPr>
      <w:r w:rsidRPr="00630AB2">
        <w:rPr>
          <w:rFonts w:ascii="Times New Roman" w:eastAsia="標楷體" w:hAnsi="Times New Roman" w:cs="Times New Roman"/>
        </w:rPr>
        <w:t>乙方應於</w:t>
      </w:r>
      <w:r w:rsidRPr="00630AB2">
        <w:rPr>
          <w:rFonts w:ascii="標楷體" w:eastAsia="標楷體" w:hAnsi="標楷體" w:cs="Times New Roman"/>
        </w:rPr>
        <w:t>□每月□每季□每年□依</w:t>
      </w:r>
      <w:r w:rsidRPr="00630AB2">
        <w:rPr>
          <w:rFonts w:ascii="Times New Roman" w:eastAsia="標楷體" w:hAnsi="Times New Roman" w:cs="Times New Roman"/>
        </w:rPr>
        <w:t>甲方之請求，向甲方以書面報告</w:t>
      </w:r>
      <w:r w:rsidRPr="00630AB2">
        <w:rPr>
          <w:rFonts w:ascii="Times New Roman" w:eastAsia="標楷體" w:hAnsi="Times New Roman" w:cs="Times New Roman" w:hint="eastAsia"/>
        </w:rPr>
        <w:t>經紀</w:t>
      </w:r>
      <w:r w:rsidRPr="00630AB2">
        <w:rPr>
          <w:rFonts w:ascii="Times New Roman" w:eastAsia="標楷體" w:hAnsi="Times New Roman" w:cs="Times New Roman"/>
        </w:rPr>
        <w:t>業務執行及</w:t>
      </w:r>
      <w:r w:rsidRPr="00630AB2">
        <w:rPr>
          <w:rFonts w:ascii="Times New Roman" w:eastAsia="標楷體" w:hAnsi="Times New Roman" w:cs="Times New Roman" w:hint="eastAsia"/>
        </w:rPr>
        <w:t>甲方</w:t>
      </w:r>
      <w:r w:rsidRPr="00630AB2">
        <w:rPr>
          <w:rFonts w:ascii="Times New Roman" w:eastAsia="標楷體" w:hAnsi="Times New Roman" w:cs="Times New Roman"/>
        </w:rPr>
        <w:t>作品銷售</w:t>
      </w:r>
      <w:r w:rsidRPr="00630AB2">
        <w:rPr>
          <w:rFonts w:ascii="Times New Roman" w:eastAsia="標楷體" w:hAnsi="Times New Roman" w:cs="Times New Roman" w:hint="eastAsia"/>
        </w:rPr>
        <w:t>及庫存</w:t>
      </w:r>
      <w:r w:rsidRPr="00630AB2">
        <w:rPr>
          <w:rFonts w:ascii="Times New Roman" w:eastAsia="標楷體" w:hAnsi="Times New Roman" w:cs="Times New Roman"/>
        </w:rPr>
        <w:t>狀況。</w:t>
      </w:r>
    </w:p>
    <w:p w14:paraId="2E745C1E" w14:textId="77777777" w:rsidR="009C241E" w:rsidRPr="00630AB2" w:rsidRDefault="009F31E3" w:rsidP="00681E30">
      <w:pPr>
        <w:pStyle w:val="Web"/>
        <w:spacing w:beforeLines="20" w:before="72" w:beforeAutospacing="0" w:afterLines="20" w:after="72" w:afterAutospacing="0" w:line="360" w:lineRule="exact"/>
        <w:ind w:leftChars="200" w:left="480"/>
        <w:rPr>
          <w:rFonts w:ascii="Times New Roman" w:eastAsia="標楷體" w:hAnsi="Times New Roman" w:cs="Times New Roman"/>
        </w:rPr>
      </w:pPr>
      <w:r w:rsidRPr="00630AB2">
        <w:rPr>
          <w:rFonts w:ascii="Times New Roman" w:eastAsia="標楷體" w:hAnsi="Times New Roman" w:cs="Times New Roman" w:hint="eastAsia"/>
        </w:rPr>
        <w:t>六、甲方應配合事項</w:t>
      </w:r>
    </w:p>
    <w:p w14:paraId="40FEB78D" w14:textId="77777777" w:rsidR="002A7494" w:rsidRPr="00630AB2" w:rsidRDefault="009F31E3" w:rsidP="006915AA">
      <w:pPr>
        <w:ind w:leftChars="303" w:left="727"/>
        <w:rPr>
          <w:rFonts w:ascii="標楷體" w:eastAsia="標楷體" w:hAnsi="標楷體" w:cs="Times New Roman"/>
          <w:szCs w:val="24"/>
        </w:rPr>
      </w:pPr>
      <w:r w:rsidRPr="00630AB2">
        <w:rPr>
          <w:rFonts w:ascii="標楷體" w:eastAsia="標楷體" w:hAnsi="標楷體" w:cs="Times New Roman" w:hint="eastAsia"/>
          <w:szCs w:val="24"/>
        </w:rPr>
        <w:t>(</w:t>
      </w:r>
      <w:proofErr w:type="gramStart"/>
      <w:r w:rsidRPr="00630AB2">
        <w:rPr>
          <w:rFonts w:ascii="標楷體" w:eastAsia="標楷體" w:hAnsi="標楷體" w:cs="Times New Roman" w:hint="eastAsia"/>
          <w:szCs w:val="24"/>
        </w:rPr>
        <w:t>一</w:t>
      </w:r>
      <w:proofErr w:type="gramEnd"/>
      <w:r w:rsidRPr="00630AB2">
        <w:rPr>
          <w:rFonts w:ascii="標楷體" w:eastAsia="標楷體" w:hAnsi="標楷體" w:cs="Times New Roman" w:hint="eastAsia"/>
          <w:szCs w:val="24"/>
        </w:rPr>
        <w:t>)提供甲方個人資料、甲方作品及作品相關</w:t>
      </w:r>
      <w:proofErr w:type="gramStart"/>
      <w:r w:rsidRPr="00630AB2">
        <w:rPr>
          <w:rFonts w:ascii="標楷體" w:eastAsia="標楷體" w:hAnsi="標楷體" w:cs="Times New Roman" w:hint="eastAsia"/>
          <w:szCs w:val="24"/>
        </w:rPr>
        <w:t>資料予乙</w:t>
      </w:r>
      <w:proofErr w:type="gramEnd"/>
      <w:r w:rsidRPr="00630AB2">
        <w:rPr>
          <w:rFonts w:ascii="標楷體" w:eastAsia="標楷體" w:hAnsi="標楷體" w:cs="Times New Roman" w:hint="eastAsia"/>
          <w:szCs w:val="24"/>
        </w:rPr>
        <w:t>方。</w:t>
      </w:r>
    </w:p>
    <w:p w14:paraId="06D46F19" w14:textId="77777777" w:rsidR="002A7494" w:rsidRPr="00630AB2" w:rsidRDefault="009F31E3" w:rsidP="006915AA">
      <w:pPr>
        <w:ind w:leftChars="303" w:left="1217" w:hangingChars="204" w:hanging="490"/>
        <w:rPr>
          <w:rFonts w:ascii="標楷體" w:eastAsia="標楷體" w:hAnsi="標楷體" w:cs="Times New Roman"/>
          <w:szCs w:val="24"/>
        </w:rPr>
      </w:pPr>
      <w:r w:rsidRPr="00630AB2">
        <w:rPr>
          <w:rFonts w:ascii="標楷體" w:eastAsia="標楷體" w:hAnsi="標楷體" w:cs="Times New Roman" w:hint="eastAsia"/>
          <w:szCs w:val="24"/>
        </w:rPr>
        <w:t>(二)配合乙方依本合約為甲方提之「藝術經紀」工作，包括且不限於參加乙方所安排之展覽、訪談、宣傳、推廣活動。</w:t>
      </w:r>
    </w:p>
    <w:p w14:paraId="1EB6C184" w14:textId="77777777" w:rsidR="002A7494" w:rsidRPr="00630AB2" w:rsidRDefault="002A7494">
      <w:pPr>
        <w:ind w:leftChars="200" w:left="991" w:hangingChars="213" w:hanging="511"/>
        <w:rPr>
          <w:rFonts w:ascii="標楷體" w:eastAsia="標楷體" w:hAnsi="標楷體" w:cs="Times New Roman"/>
          <w:szCs w:val="24"/>
        </w:rPr>
      </w:pPr>
    </w:p>
    <w:p w14:paraId="642A979A" w14:textId="77777777" w:rsidR="009C241E" w:rsidRPr="00630AB2" w:rsidRDefault="009F31E3" w:rsidP="00681E30">
      <w:pPr>
        <w:pStyle w:val="af1"/>
        <w:numPr>
          <w:ilvl w:val="0"/>
          <w:numId w:val="1"/>
        </w:numPr>
        <w:spacing w:beforeLines="20" w:before="72" w:afterLines="20" w:after="72" w:line="360" w:lineRule="exact"/>
        <w:ind w:leftChars="0"/>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作品定價及折扣</w:t>
      </w:r>
    </w:p>
    <w:p w14:paraId="5106E70E" w14:textId="77777777" w:rsidR="002A7494" w:rsidRPr="00630AB2" w:rsidRDefault="009F31E3">
      <w:pPr>
        <w:pStyle w:val="af1"/>
        <w:numPr>
          <w:ilvl w:val="0"/>
          <w:numId w:val="4"/>
        </w:numPr>
        <w:ind w:leftChars="0"/>
        <w:jc w:val="both"/>
      </w:pPr>
      <w:r w:rsidRPr="00630AB2">
        <w:rPr>
          <w:rFonts w:ascii="Times New Roman" w:eastAsia="標楷體" w:hAnsi="Times New Roman" w:cs="Times New Roman" w:hint="eastAsia"/>
          <w:szCs w:val="24"/>
        </w:rPr>
        <w:t>關於甲方作品之定價，明細如</w:t>
      </w:r>
      <w:r w:rsidRPr="00630AB2">
        <w:rPr>
          <w:rFonts w:ascii="Times New Roman" w:eastAsia="標楷體" w:hAnsi="Times New Roman" w:cs="Times New Roman" w:hint="eastAsia"/>
          <w:b/>
          <w:szCs w:val="24"/>
        </w:rPr>
        <w:t>附件二</w:t>
      </w:r>
      <w:r w:rsidRPr="00630AB2">
        <w:rPr>
          <w:rFonts w:ascii="Times New Roman" w:eastAsia="標楷體" w:hAnsi="Times New Roman" w:cs="Times New Roman" w:hint="eastAsia"/>
          <w:szCs w:val="24"/>
        </w:rPr>
        <w:t>。經紀期間內，乙方得視市場狀況調整甲方作品之定價，但調整幅度以定價之</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hint="eastAsia"/>
          <w:szCs w:val="24"/>
        </w:rPr>
        <w:t>%</w:t>
      </w:r>
      <w:r w:rsidRPr="00630AB2">
        <w:rPr>
          <w:rFonts w:ascii="Times New Roman" w:eastAsia="標楷體" w:hAnsi="Times New Roman" w:cs="Times New Roman" w:hint="eastAsia"/>
          <w:szCs w:val="24"/>
        </w:rPr>
        <w:t>為限。</w:t>
      </w:r>
    </w:p>
    <w:p w14:paraId="10DAE472" w14:textId="77777777" w:rsidR="002A7494" w:rsidRPr="00630AB2" w:rsidRDefault="009F31E3">
      <w:pPr>
        <w:pStyle w:val="af1"/>
        <w:numPr>
          <w:ilvl w:val="0"/>
          <w:numId w:val="4"/>
        </w:numPr>
        <w:ind w:leftChars="0"/>
        <w:jc w:val="both"/>
        <w:rPr>
          <w:rFonts w:ascii="標楷體" w:eastAsia="標楷體" w:hAnsi="標楷體"/>
        </w:rPr>
      </w:pPr>
      <w:r w:rsidRPr="00630AB2">
        <w:rPr>
          <w:rFonts w:ascii="標楷體" w:eastAsia="標楷體" w:hAnsi="標楷體" w:hint="eastAsia"/>
        </w:rPr>
        <w:t>為促進甲方作品之推廣銷售，甲方同意乙方得就甲方作品給予折扣，折扣範圍以定價</w:t>
      </w:r>
      <w:r w:rsidR="00D857C9" w:rsidRPr="00630AB2">
        <w:rPr>
          <w:rFonts w:ascii="標楷體" w:eastAsia="標楷體" w:hAnsi="Times New Roman" w:cs="Times New Roman" w:hint="eastAsia"/>
          <w:szCs w:val="24"/>
          <w:u w:val="single"/>
        </w:rPr>
        <w:t xml:space="preserve">     </w:t>
      </w:r>
      <w:r w:rsidRPr="00630AB2">
        <w:rPr>
          <w:rFonts w:ascii="標楷體" w:eastAsia="標楷體" w:hAnsi="標楷體" w:hint="eastAsia"/>
        </w:rPr>
        <w:t>折為限，並由乙方在折扣範圍內個案決定實際售價。如乙方欲以更低之折扣銷售甲方作品，應事先取得甲方同意。</w:t>
      </w:r>
    </w:p>
    <w:p w14:paraId="387AB385" w14:textId="77777777" w:rsidR="002A7494" w:rsidRPr="00630AB2" w:rsidRDefault="009F31E3">
      <w:pPr>
        <w:pStyle w:val="af1"/>
        <w:numPr>
          <w:ilvl w:val="0"/>
          <w:numId w:val="4"/>
        </w:numPr>
        <w:ind w:leftChars="0"/>
        <w:jc w:val="both"/>
        <w:rPr>
          <w:rFonts w:ascii="標楷體" w:eastAsia="標楷體" w:hAnsi="標楷體"/>
        </w:rPr>
      </w:pPr>
      <w:r w:rsidRPr="00630AB2">
        <w:rPr>
          <w:rFonts w:ascii="標楷體" w:eastAsia="標楷體" w:hAnsi="標楷體" w:hint="eastAsia"/>
        </w:rPr>
        <w:t>乙方若決定自行</w:t>
      </w:r>
      <w:proofErr w:type="gramStart"/>
      <w:r w:rsidRPr="00630AB2">
        <w:rPr>
          <w:rFonts w:ascii="標楷體" w:eastAsia="標楷體" w:hAnsi="標楷體" w:hint="eastAsia"/>
        </w:rPr>
        <w:t>買斷甲方</w:t>
      </w:r>
      <w:proofErr w:type="gramEnd"/>
      <w:r w:rsidRPr="00630AB2">
        <w:rPr>
          <w:rFonts w:ascii="標楷體" w:eastAsia="標楷體" w:hAnsi="標楷體" w:hint="eastAsia"/>
        </w:rPr>
        <w:t>作品</w:t>
      </w:r>
      <w:r w:rsidR="00041B54" w:rsidRPr="00630AB2">
        <w:rPr>
          <w:rFonts w:ascii="Times New Roman" w:eastAsia="標楷體" w:hAnsi="Times New Roman" w:cs="Times New Roman" w:hint="eastAsia"/>
          <w:szCs w:val="24"/>
        </w:rPr>
        <w:t>之全部或一部</w:t>
      </w:r>
      <w:r w:rsidRPr="00630AB2">
        <w:rPr>
          <w:rFonts w:ascii="標楷體" w:eastAsia="標楷體" w:hAnsi="標楷體" w:hint="eastAsia"/>
        </w:rPr>
        <w:t>，甲方同意以定價之_____</w:t>
      </w:r>
      <w:r w:rsidRPr="00630AB2">
        <w:rPr>
          <w:rFonts w:ascii="Times New Roman" w:eastAsia="標楷體" w:hAnsi="Times New Roman" w:cs="Times New Roman" w:hint="eastAsia"/>
          <w:szCs w:val="24"/>
        </w:rPr>
        <w:t>%</w:t>
      </w:r>
      <w:r w:rsidRPr="00630AB2">
        <w:rPr>
          <w:rFonts w:ascii="標楷體" w:eastAsia="標楷體" w:hAnsi="標楷體" w:hint="eastAsia"/>
        </w:rPr>
        <w:t>出售予乙方。</w:t>
      </w:r>
    </w:p>
    <w:p w14:paraId="5645C171" w14:textId="77777777" w:rsidR="002A7494" w:rsidRPr="00630AB2" w:rsidRDefault="002A7494">
      <w:pPr>
        <w:pStyle w:val="af1"/>
        <w:ind w:leftChars="0" w:left="960"/>
        <w:jc w:val="both"/>
        <w:rPr>
          <w:rFonts w:ascii="標楷體" w:eastAsia="標楷體" w:hAnsi="標楷體"/>
        </w:rPr>
      </w:pPr>
    </w:p>
    <w:p w14:paraId="4D1AFADF" w14:textId="77777777" w:rsidR="009C241E" w:rsidRPr="00630AB2" w:rsidRDefault="009F31E3" w:rsidP="00681E30">
      <w:pPr>
        <w:pStyle w:val="af1"/>
        <w:numPr>
          <w:ilvl w:val="0"/>
          <w:numId w:val="1"/>
        </w:numPr>
        <w:spacing w:beforeLines="20" w:before="72" w:afterLines="20" w:after="72" w:line="360" w:lineRule="exact"/>
        <w:ind w:leftChars="0" w:left="993" w:hanging="993"/>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月費</w:t>
      </w:r>
    </w:p>
    <w:p w14:paraId="1F17094B" w14:textId="77777777" w:rsidR="009C241E" w:rsidRPr="00630AB2" w:rsidRDefault="009F31E3" w:rsidP="00D857C9">
      <w:pPr>
        <w:spacing w:beforeLines="20" w:before="72" w:line="360" w:lineRule="exact"/>
        <w:ind w:leftChars="210" w:left="991" w:hangingChars="203" w:hanging="487"/>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一、乙方同意於經紀期間內每月</w:t>
      </w:r>
      <w:r w:rsidRPr="00630AB2">
        <w:rPr>
          <w:rFonts w:ascii="標楷體" w:eastAsia="標楷體" w:hAnsi="Times New Roman" w:cs="Times New Roman" w:hint="eastAsia"/>
          <w:szCs w:val="24"/>
        </w:rPr>
        <w:t>第</w:t>
      </w:r>
      <w:r w:rsidRPr="00630AB2">
        <w:rPr>
          <w:rFonts w:ascii="標楷體" w:eastAsia="標楷體" w:hAnsi="Times New Roman" w:cs="Times New Roman" w:hint="eastAsia"/>
          <w:szCs w:val="24"/>
          <w:u w:val="single"/>
        </w:rPr>
        <w:t xml:space="preserve">   </w:t>
      </w:r>
      <w:r w:rsidRPr="00630AB2">
        <w:rPr>
          <w:rFonts w:ascii="標楷體" w:eastAsia="標楷體" w:hAnsi="Times New Roman" w:cs="Times New Roman" w:hint="eastAsia"/>
          <w:szCs w:val="24"/>
        </w:rPr>
        <w:t>日</w:t>
      </w:r>
      <w:r w:rsidRPr="00630AB2">
        <w:rPr>
          <w:rFonts w:ascii="Times New Roman" w:eastAsia="標楷體" w:hAnsi="Times New Roman" w:cs="Times New Roman" w:hint="eastAsia"/>
          <w:szCs w:val="24"/>
        </w:rPr>
        <w:t>給付</w:t>
      </w:r>
      <w:proofErr w:type="gramStart"/>
      <w:r w:rsidRPr="00630AB2">
        <w:rPr>
          <w:rFonts w:ascii="標楷體" w:eastAsia="標楷體" w:hAnsi="Times New Roman" w:cs="Times New Roman" w:hint="eastAsia"/>
          <w:szCs w:val="24"/>
        </w:rPr>
        <w:t>月費</w:t>
      </w:r>
      <w:r w:rsidRPr="00630AB2">
        <w:rPr>
          <w:rFonts w:ascii="Times New Roman" w:eastAsia="標楷體" w:hAnsi="Times New Roman" w:cs="Times New Roman" w:hint="eastAsia"/>
          <w:szCs w:val="24"/>
        </w:rPr>
        <w:t>新臺幣</w:t>
      </w:r>
      <w:proofErr w:type="gramEnd"/>
      <w:r w:rsidRPr="00630AB2">
        <w:rPr>
          <w:rFonts w:ascii="Times New Roman" w:eastAsia="標楷體" w:hAnsi="Times New Roman" w:cs="Times New Roman" w:hint="eastAsia"/>
          <w:szCs w:val="24"/>
        </w:rPr>
        <w:t>（下同）</w:t>
      </w:r>
      <w:r w:rsidRPr="00630AB2">
        <w:rPr>
          <w:rFonts w:ascii="標楷體" w:eastAsia="標楷體" w:hAnsi="Times New Roman" w:cs="Times New Roman" w:hint="eastAsia"/>
          <w:szCs w:val="24"/>
          <w:u w:val="single"/>
        </w:rPr>
        <w:t xml:space="preserve">    </w:t>
      </w:r>
      <w:proofErr w:type="gramStart"/>
      <w:r w:rsidRPr="00630AB2">
        <w:rPr>
          <w:rFonts w:ascii="標楷體" w:eastAsia="標楷體" w:hAnsi="Times New Roman" w:cs="Times New Roman" w:hint="eastAsia"/>
          <w:szCs w:val="24"/>
        </w:rPr>
        <w:t>萬</w:t>
      </w:r>
      <w:r w:rsidRPr="00630AB2">
        <w:rPr>
          <w:rFonts w:ascii="Times New Roman" w:eastAsia="標楷體" w:hAnsi="Times New Roman" w:cs="Times New Roman" w:hint="eastAsia"/>
          <w:szCs w:val="24"/>
        </w:rPr>
        <w:t>元</w:t>
      </w:r>
      <w:r w:rsidRPr="00630AB2">
        <w:rPr>
          <w:rFonts w:ascii="標楷體" w:eastAsia="標楷體" w:hAnsi="Times New Roman" w:cs="Times New Roman" w:hint="eastAsia"/>
          <w:szCs w:val="24"/>
        </w:rPr>
        <w:t>予甲</w:t>
      </w:r>
      <w:proofErr w:type="gramEnd"/>
      <w:r w:rsidRPr="00630AB2">
        <w:rPr>
          <w:rFonts w:ascii="標楷體" w:eastAsia="標楷體" w:hAnsi="Times New Roman" w:cs="Times New Roman" w:hint="eastAsia"/>
          <w:szCs w:val="24"/>
        </w:rPr>
        <w:t>方</w:t>
      </w:r>
      <w:r w:rsidRPr="00630AB2">
        <w:rPr>
          <w:rFonts w:ascii="Times New Roman" w:eastAsia="標楷體" w:hAnsi="Times New Roman" w:cs="Times New Roman" w:hint="eastAsia"/>
          <w:color w:val="000000"/>
          <w:szCs w:val="24"/>
        </w:rPr>
        <w:t>（如遇假日則順延至次一工作日）</w:t>
      </w:r>
      <w:r w:rsidRPr="00630AB2">
        <w:rPr>
          <w:rFonts w:ascii="Times New Roman" w:eastAsia="標楷體" w:hAnsi="Times New Roman" w:cs="Times New Roman" w:hint="eastAsia"/>
          <w:szCs w:val="24"/>
        </w:rPr>
        <w:t>，每一合約年度</w:t>
      </w:r>
      <w:r w:rsidR="00D857C9" w:rsidRPr="00630AB2">
        <w:rPr>
          <w:rFonts w:ascii="Times New Roman" w:eastAsia="標楷體" w:hAnsi="Times New Roman" w:cs="Times New Roman" w:hint="eastAsia"/>
          <w:szCs w:val="24"/>
        </w:rPr>
        <w:t>（</w:t>
      </w:r>
      <w:r w:rsidRPr="00630AB2">
        <w:rPr>
          <w:rFonts w:ascii="Times New Roman" w:eastAsia="標楷體" w:hAnsi="Times New Roman" w:cs="Times New Roman" w:hint="eastAsia"/>
          <w:szCs w:val="24"/>
        </w:rPr>
        <w:t>每</w:t>
      </w:r>
      <w:r w:rsidRPr="00630AB2">
        <w:rPr>
          <w:rFonts w:ascii="Times New Roman" w:eastAsia="標楷體" w:hAnsi="Times New Roman" w:cs="Times New Roman" w:hint="eastAsia"/>
          <w:szCs w:val="24"/>
        </w:rPr>
        <w:t>12</w:t>
      </w:r>
      <w:r w:rsidRPr="00630AB2">
        <w:rPr>
          <w:rFonts w:ascii="Times New Roman" w:eastAsia="標楷體" w:hAnsi="Times New Roman" w:cs="Times New Roman" w:hint="eastAsia"/>
          <w:szCs w:val="24"/>
        </w:rPr>
        <w:t>個月</w:t>
      </w:r>
      <w:r w:rsidR="00D857C9" w:rsidRPr="00630AB2">
        <w:rPr>
          <w:rFonts w:ascii="Times New Roman" w:eastAsia="標楷體" w:hAnsi="Times New Roman" w:cs="Times New Roman" w:hint="eastAsia"/>
          <w:szCs w:val="24"/>
        </w:rPr>
        <w:t>）</w:t>
      </w:r>
      <w:r w:rsidRPr="00630AB2">
        <w:rPr>
          <w:rFonts w:ascii="Times New Roman" w:eastAsia="標楷體" w:hAnsi="Times New Roman" w:cs="Times New Roman" w:hint="eastAsia"/>
          <w:szCs w:val="24"/>
        </w:rPr>
        <w:t>共計</w:t>
      </w:r>
      <w:r w:rsidRPr="00630AB2">
        <w:rPr>
          <w:rFonts w:ascii="標楷體" w:eastAsia="標楷體" w:hAnsi="Times New Roman" w:cs="Times New Roman" w:hint="eastAsia"/>
          <w:szCs w:val="24"/>
          <w:u w:val="single"/>
        </w:rPr>
        <w:t xml:space="preserve">       </w:t>
      </w:r>
      <w:r w:rsidRPr="00630AB2">
        <w:rPr>
          <w:rFonts w:ascii="標楷體" w:eastAsia="標楷體" w:hAnsi="Times New Roman" w:cs="Times New Roman" w:hint="eastAsia"/>
          <w:szCs w:val="24"/>
        </w:rPr>
        <w:t>萬</w:t>
      </w:r>
      <w:r w:rsidRPr="00630AB2">
        <w:rPr>
          <w:rFonts w:ascii="Times New Roman" w:eastAsia="標楷體" w:hAnsi="Times New Roman" w:cs="Times New Roman" w:hint="eastAsia"/>
          <w:szCs w:val="24"/>
        </w:rPr>
        <w:t>元。</w:t>
      </w:r>
    </w:p>
    <w:p w14:paraId="51CC3246" w14:textId="77777777" w:rsidR="002A7494" w:rsidRPr="00630AB2" w:rsidRDefault="009F31E3" w:rsidP="00D857C9">
      <w:pPr>
        <w:spacing w:line="360" w:lineRule="exact"/>
        <w:ind w:leftChars="215" w:left="1018" w:hangingChars="209" w:hanging="502"/>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二、基於乙方依約給付</w:t>
      </w:r>
      <w:proofErr w:type="gramStart"/>
      <w:r w:rsidRPr="00630AB2">
        <w:rPr>
          <w:rFonts w:ascii="Times New Roman" w:eastAsia="標楷體" w:hAnsi="Times New Roman" w:cs="Times New Roman" w:hint="eastAsia"/>
          <w:szCs w:val="24"/>
        </w:rPr>
        <w:t>甲方上開</w:t>
      </w:r>
      <w:proofErr w:type="gramEnd"/>
      <w:r w:rsidRPr="00630AB2">
        <w:rPr>
          <w:rFonts w:ascii="Times New Roman" w:eastAsia="標楷體" w:hAnsi="Times New Roman" w:cs="Times New Roman" w:hint="eastAsia"/>
          <w:szCs w:val="24"/>
        </w:rPr>
        <w:t>月費為前提，乙方有權於經紀期間內的每一合約年度</w:t>
      </w:r>
      <w:r w:rsidR="00D857C9" w:rsidRPr="00630AB2">
        <w:rPr>
          <w:rFonts w:ascii="Times New Roman" w:eastAsia="標楷體" w:hAnsi="Times New Roman" w:cs="Times New Roman" w:hint="eastAsia"/>
          <w:szCs w:val="24"/>
        </w:rPr>
        <w:t>（</w:t>
      </w:r>
      <w:r w:rsidRPr="00630AB2">
        <w:rPr>
          <w:rFonts w:ascii="Times New Roman" w:eastAsia="標楷體" w:hAnsi="Times New Roman" w:cs="Times New Roman" w:hint="eastAsia"/>
          <w:szCs w:val="24"/>
        </w:rPr>
        <w:t>指每</w:t>
      </w:r>
      <w:r w:rsidRPr="00630AB2">
        <w:rPr>
          <w:rFonts w:ascii="Times New Roman" w:eastAsia="標楷體" w:hAnsi="Times New Roman" w:cs="Times New Roman" w:hint="eastAsia"/>
          <w:szCs w:val="24"/>
        </w:rPr>
        <w:t>12</w:t>
      </w:r>
      <w:r w:rsidRPr="00630AB2">
        <w:rPr>
          <w:rFonts w:ascii="Times New Roman" w:eastAsia="標楷體" w:hAnsi="Times New Roman" w:cs="Times New Roman" w:hint="eastAsia"/>
          <w:szCs w:val="24"/>
        </w:rPr>
        <w:t>個月</w:t>
      </w:r>
      <w:r w:rsidR="00D857C9" w:rsidRPr="00630AB2">
        <w:rPr>
          <w:rFonts w:ascii="Times New Roman" w:eastAsia="標楷體" w:hAnsi="Times New Roman" w:cs="Times New Roman" w:hint="eastAsia"/>
          <w:szCs w:val="24"/>
        </w:rPr>
        <w:t>）</w:t>
      </w:r>
      <w:r w:rsidRPr="00630AB2">
        <w:rPr>
          <w:rFonts w:ascii="Times New Roman" w:eastAsia="標楷體" w:hAnsi="Times New Roman" w:cs="Times New Roman" w:hint="eastAsia"/>
          <w:szCs w:val="24"/>
        </w:rPr>
        <w:t>自由挑選相當於前項金額之甲方</w:t>
      </w:r>
      <w:proofErr w:type="gramStart"/>
      <w:r w:rsidRPr="00630AB2">
        <w:rPr>
          <w:rFonts w:ascii="Times New Roman" w:eastAsia="標楷體" w:hAnsi="Times New Roman" w:cs="Times New Roman" w:hint="eastAsia"/>
          <w:szCs w:val="24"/>
        </w:rPr>
        <w:t>作品歸乙</w:t>
      </w:r>
      <w:proofErr w:type="gramEnd"/>
      <w:r w:rsidRPr="00630AB2">
        <w:rPr>
          <w:rFonts w:ascii="Times New Roman" w:eastAsia="標楷體" w:hAnsi="Times New Roman" w:cs="Times New Roman" w:hint="eastAsia"/>
          <w:szCs w:val="24"/>
        </w:rPr>
        <w:t>方所有，其價格以定價</w:t>
      </w:r>
      <w:r w:rsidRPr="00630AB2">
        <w:rPr>
          <w:rFonts w:ascii="Times New Roman" w:eastAsia="標楷體" w:hAnsi="Times New Roman" w:cs="Times New Roman"/>
          <w:szCs w:val="24"/>
        </w:rPr>
        <w:t>_____%</w:t>
      </w:r>
      <w:r w:rsidRPr="00630AB2">
        <w:rPr>
          <w:rFonts w:ascii="Times New Roman" w:eastAsia="標楷體" w:hAnsi="Times New Roman" w:cs="Times New Roman" w:hint="eastAsia"/>
          <w:szCs w:val="24"/>
        </w:rPr>
        <w:t>計算。</w:t>
      </w:r>
      <w:proofErr w:type="gramStart"/>
      <w:r w:rsidRPr="00630AB2">
        <w:rPr>
          <w:rFonts w:ascii="Times New Roman" w:eastAsia="標楷體" w:hAnsi="Times New Roman" w:cs="Times New Roman" w:hint="eastAsia"/>
          <w:szCs w:val="24"/>
        </w:rPr>
        <w:t>若乙方</w:t>
      </w:r>
      <w:proofErr w:type="gramEnd"/>
      <w:r w:rsidRPr="00630AB2">
        <w:rPr>
          <w:rFonts w:ascii="Times New Roman" w:eastAsia="標楷體" w:hAnsi="Times New Roman" w:cs="Times New Roman" w:hint="eastAsia"/>
          <w:szCs w:val="24"/>
        </w:rPr>
        <w:t>未能於經紀期間屆滿前挑選足額之甲方作品，或甲方作品之金額不足時，則由甲乙雙方另行以書面協商替代方案。</w:t>
      </w:r>
    </w:p>
    <w:p w14:paraId="21B191D4" w14:textId="77777777" w:rsidR="002A7494" w:rsidRPr="00630AB2" w:rsidRDefault="002A7494">
      <w:pPr>
        <w:spacing w:line="360" w:lineRule="exact"/>
        <w:ind w:leftChars="210" w:left="504"/>
        <w:jc w:val="both"/>
        <w:rPr>
          <w:rFonts w:ascii="Times New Roman" w:eastAsia="標楷體" w:hAnsi="Times New Roman" w:cs="Times New Roman"/>
          <w:szCs w:val="24"/>
        </w:rPr>
      </w:pPr>
    </w:p>
    <w:p w14:paraId="34344929" w14:textId="77777777" w:rsidR="009C241E" w:rsidRPr="00630AB2" w:rsidRDefault="009F31E3" w:rsidP="00681E30">
      <w:pPr>
        <w:pStyle w:val="af1"/>
        <w:numPr>
          <w:ilvl w:val="0"/>
          <w:numId w:val="1"/>
        </w:numPr>
        <w:spacing w:beforeLines="20" w:before="72" w:afterLines="20" w:after="72" w:line="360" w:lineRule="exact"/>
        <w:ind w:leftChars="0" w:left="993" w:hanging="993"/>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承諾</w:t>
      </w:r>
      <w:r w:rsidRPr="00630AB2">
        <w:rPr>
          <w:rFonts w:ascii="Times New Roman" w:eastAsia="標楷體" w:hAnsi="Times New Roman" w:cs="Times New Roman"/>
          <w:b/>
          <w:szCs w:val="24"/>
        </w:rPr>
        <w:t>事項</w:t>
      </w:r>
    </w:p>
    <w:p w14:paraId="54E766E3" w14:textId="11BC90DF" w:rsidR="009C241E" w:rsidRPr="00630AB2" w:rsidRDefault="009F31E3" w:rsidP="00681E30">
      <w:pPr>
        <w:pStyle w:val="af1"/>
        <w:spacing w:beforeLines="20" w:before="72" w:afterLines="20" w:after="72" w:line="360" w:lineRule="exact"/>
        <w:ind w:leftChars="0" w:left="504"/>
        <w:jc w:val="both"/>
        <w:rPr>
          <w:rFonts w:ascii="Times New Roman" w:eastAsia="標楷體" w:hAnsi="Times New Roman" w:cs="Times New Roman"/>
          <w:szCs w:val="24"/>
        </w:rPr>
      </w:pPr>
      <w:r w:rsidRPr="00630AB2">
        <w:rPr>
          <w:rFonts w:ascii="Times New Roman" w:eastAsia="標楷體" w:hAnsi="Times New Roman" w:cs="Times New Roman"/>
          <w:szCs w:val="24"/>
        </w:rPr>
        <w:t>為確保本合約之履行，</w:t>
      </w:r>
      <w:proofErr w:type="gramStart"/>
      <w:r w:rsidRPr="00630AB2">
        <w:rPr>
          <w:rFonts w:ascii="Times New Roman" w:eastAsia="標楷體" w:hAnsi="Times New Roman" w:cs="Times New Roman"/>
          <w:szCs w:val="24"/>
        </w:rPr>
        <w:t>以謀</w:t>
      </w:r>
      <w:r w:rsidR="006D2F15" w:rsidRPr="00630AB2">
        <w:rPr>
          <w:rFonts w:ascii="Times New Roman" w:eastAsia="標楷體" w:hAnsi="Times New Roman" w:cs="Times New Roman" w:hint="eastAsia"/>
          <w:szCs w:val="24"/>
        </w:rPr>
        <w:t>甲乙</w:t>
      </w:r>
      <w:proofErr w:type="gramEnd"/>
      <w:r w:rsidRPr="00630AB2">
        <w:rPr>
          <w:rFonts w:ascii="Times New Roman" w:eastAsia="標楷體" w:hAnsi="Times New Roman" w:cs="Times New Roman"/>
          <w:szCs w:val="24"/>
        </w:rPr>
        <w:t>雙方最大之利益，</w:t>
      </w:r>
      <w:r w:rsidRPr="00630AB2">
        <w:rPr>
          <w:rFonts w:ascii="Times New Roman" w:eastAsia="標楷體" w:hAnsi="Times New Roman" w:cs="Times New Roman" w:hint="eastAsia"/>
          <w:szCs w:val="24"/>
        </w:rPr>
        <w:t>甲</w:t>
      </w:r>
      <w:r w:rsidRPr="00630AB2">
        <w:rPr>
          <w:rFonts w:ascii="Times New Roman" w:eastAsia="標楷體" w:hAnsi="Times New Roman" w:cs="Times New Roman"/>
          <w:szCs w:val="24"/>
        </w:rPr>
        <w:t>方</w:t>
      </w:r>
      <w:r w:rsidRPr="00630AB2">
        <w:rPr>
          <w:rFonts w:ascii="Times New Roman" w:eastAsia="標楷體" w:hAnsi="Times New Roman" w:cs="Times New Roman" w:hint="eastAsia"/>
          <w:szCs w:val="24"/>
        </w:rPr>
        <w:t>承諾</w:t>
      </w:r>
      <w:r w:rsidRPr="00630AB2">
        <w:rPr>
          <w:rFonts w:ascii="Times New Roman" w:eastAsia="標楷體" w:hAnsi="Times New Roman" w:cs="Times New Roman"/>
          <w:szCs w:val="24"/>
        </w:rPr>
        <w:t>與</w:t>
      </w:r>
      <w:r w:rsidRPr="00630AB2">
        <w:rPr>
          <w:rFonts w:ascii="Times New Roman" w:eastAsia="標楷體" w:hAnsi="Times New Roman" w:cs="Times New Roman" w:hint="eastAsia"/>
          <w:szCs w:val="24"/>
        </w:rPr>
        <w:t>乙</w:t>
      </w:r>
      <w:r w:rsidRPr="00630AB2">
        <w:rPr>
          <w:rFonts w:ascii="Times New Roman" w:eastAsia="標楷體" w:hAnsi="Times New Roman" w:cs="Times New Roman"/>
          <w:szCs w:val="24"/>
        </w:rPr>
        <w:t>方簽</w:t>
      </w:r>
      <w:r w:rsidRPr="00630AB2">
        <w:rPr>
          <w:rFonts w:ascii="Times New Roman" w:eastAsia="標楷體" w:hAnsi="Times New Roman" w:cs="Times New Roman" w:hint="eastAsia"/>
          <w:szCs w:val="24"/>
        </w:rPr>
        <w:t>署</w:t>
      </w:r>
      <w:r w:rsidRPr="00630AB2">
        <w:rPr>
          <w:rFonts w:ascii="Times New Roman" w:eastAsia="標楷體" w:hAnsi="Times New Roman" w:cs="Times New Roman"/>
          <w:szCs w:val="24"/>
        </w:rPr>
        <w:t>本合約</w:t>
      </w:r>
      <w:r w:rsidRPr="00630AB2">
        <w:rPr>
          <w:rFonts w:ascii="Times New Roman" w:eastAsia="標楷體" w:hAnsi="Times New Roman" w:cs="Times New Roman" w:hint="eastAsia"/>
          <w:szCs w:val="24"/>
        </w:rPr>
        <w:t>時及經紀期間內</w:t>
      </w:r>
      <w:r w:rsidRPr="00630AB2">
        <w:rPr>
          <w:rFonts w:ascii="Times New Roman" w:eastAsia="標楷體" w:hAnsi="Times New Roman" w:cs="Times New Roman"/>
          <w:szCs w:val="24"/>
        </w:rPr>
        <w:t>，</w:t>
      </w:r>
      <w:r w:rsidRPr="00630AB2">
        <w:rPr>
          <w:rFonts w:ascii="Times New Roman" w:eastAsia="標楷體" w:hAnsi="Times New Roman" w:cs="Times New Roman" w:hint="eastAsia"/>
          <w:szCs w:val="24"/>
        </w:rPr>
        <w:t>誠實告知乙方是否自行</w:t>
      </w:r>
      <w:r w:rsidRPr="00630AB2">
        <w:rPr>
          <w:rFonts w:ascii="Times New Roman" w:eastAsia="標楷體" w:hAnsi="Times New Roman" w:cs="Times New Roman"/>
          <w:szCs w:val="24"/>
        </w:rPr>
        <w:t>與任何</w:t>
      </w:r>
      <w:r w:rsidRPr="00630AB2">
        <w:rPr>
          <w:rFonts w:ascii="Times New Roman" w:eastAsia="標楷體" w:hAnsi="Times New Roman" w:cs="Times New Roman" w:hint="eastAsia"/>
          <w:szCs w:val="24"/>
        </w:rPr>
        <w:t>第三人</w:t>
      </w:r>
      <w:r w:rsidRPr="00630AB2">
        <w:rPr>
          <w:rFonts w:ascii="Times New Roman" w:eastAsia="標楷體" w:hAnsi="Times New Roman" w:cs="Times New Roman"/>
          <w:szCs w:val="24"/>
        </w:rPr>
        <w:t>簽訂有關其</w:t>
      </w:r>
      <w:r w:rsidRPr="00630AB2">
        <w:rPr>
          <w:rFonts w:ascii="Times New Roman" w:eastAsia="標楷體" w:hAnsi="Times New Roman" w:cs="Times New Roman" w:hint="eastAsia"/>
          <w:szCs w:val="24"/>
        </w:rPr>
        <w:t>藝術</w:t>
      </w:r>
      <w:r w:rsidRPr="00630AB2">
        <w:rPr>
          <w:rFonts w:ascii="Times New Roman" w:eastAsia="標楷體" w:hAnsi="Times New Roman" w:cs="Times New Roman"/>
          <w:szCs w:val="24"/>
        </w:rPr>
        <w:t>事業之</w:t>
      </w:r>
      <w:r w:rsidRPr="00630AB2">
        <w:rPr>
          <w:rFonts w:ascii="Times New Roman" w:eastAsia="標楷體" w:hAnsi="Times New Roman" w:cs="Times New Roman" w:hint="eastAsia"/>
          <w:szCs w:val="24"/>
        </w:rPr>
        <w:t>經紀</w:t>
      </w:r>
      <w:r w:rsidRPr="00630AB2">
        <w:rPr>
          <w:rFonts w:ascii="Times New Roman" w:eastAsia="標楷體" w:hAnsi="Times New Roman" w:cs="Times New Roman"/>
          <w:szCs w:val="24"/>
        </w:rPr>
        <w:t>合約</w:t>
      </w:r>
      <w:r w:rsidRPr="00630AB2">
        <w:rPr>
          <w:rFonts w:ascii="Times New Roman" w:eastAsia="標楷體" w:hAnsi="Times New Roman" w:cs="Times New Roman" w:hint="eastAsia"/>
          <w:szCs w:val="24"/>
        </w:rPr>
        <w:t>、居間、代理、展覽銷售、寄售或締結類似關係之合約</w:t>
      </w:r>
      <w:r w:rsidRPr="00630AB2">
        <w:rPr>
          <w:rFonts w:ascii="Times New Roman" w:eastAsia="標楷體" w:hAnsi="Times New Roman" w:cs="Times New Roman"/>
          <w:szCs w:val="24"/>
        </w:rPr>
        <w:t>。</w:t>
      </w:r>
      <w:r w:rsidRPr="00630AB2">
        <w:rPr>
          <w:rFonts w:ascii="Times New Roman" w:eastAsia="標楷體" w:hAnsi="Times New Roman" w:cs="Times New Roman" w:hint="eastAsia"/>
          <w:szCs w:val="24"/>
        </w:rPr>
        <w:t>乙方亦承諾</w:t>
      </w:r>
      <w:r w:rsidR="008A595D" w:rsidRPr="00630AB2">
        <w:rPr>
          <w:rFonts w:ascii="Times New Roman" w:eastAsia="標楷體" w:hAnsi="Times New Roman" w:cs="Times New Roman" w:hint="eastAsia"/>
          <w:szCs w:val="24"/>
        </w:rPr>
        <w:t>應</w:t>
      </w:r>
      <w:r w:rsidRPr="00630AB2">
        <w:rPr>
          <w:rFonts w:ascii="Times New Roman" w:eastAsia="標楷體" w:hAnsi="Times New Roman" w:cs="Times New Roman" w:hint="eastAsia"/>
          <w:szCs w:val="24"/>
        </w:rPr>
        <w:t>兼顧甲乙雙方之利益，盡合理努力為甲方處理藝術經紀事務及其他經甲乙雙方書面約定之藝術相關工作。</w:t>
      </w:r>
    </w:p>
    <w:p w14:paraId="4C62E6C2" w14:textId="77777777" w:rsidR="009C241E" w:rsidRPr="00630AB2" w:rsidRDefault="009C241E" w:rsidP="00681E30">
      <w:pPr>
        <w:pStyle w:val="af1"/>
        <w:spacing w:beforeLines="20" w:before="72" w:afterLines="20" w:after="72" w:line="360" w:lineRule="exact"/>
        <w:ind w:leftChars="0" w:left="504"/>
        <w:jc w:val="both"/>
        <w:rPr>
          <w:rFonts w:ascii="Times New Roman" w:eastAsia="標楷體" w:hAnsi="Times New Roman" w:cs="Times New Roman"/>
          <w:szCs w:val="24"/>
        </w:rPr>
      </w:pPr>
    </w:p>
    <w:p w14:paraId="093B8795" w14:textId="77777777" w:rsidR="009C241E" w:rsidRPr="00630AB2" w:rsidRDefault="009F31E3" w:rsidP="00681E30">
      <w:pPr>
        <w:pStyle w:val="af1"/>
        <w:numPr>
          <w:ilvl w:val="0"/>
          <w:numId w:val="1"/>
        </w:numPr>
        <w:spacing w:beforeLines="20" w:before="72" w:afterLines="20" w:after="72" w:line="360" w:lineRule="exact"/>
        <w:ind w:leftChars="0" w:left="993" w:hanging="993"/>
        <w:jc w:val="both"/>
        <w:rPr>
          <w:rFonts w:ascii="Times New Roman" w:eastAsia="標楷體" w:hAnsi="Times New Roman" w:cs="Times New Roman"/>
          <w:b/>
          <w:szCs w:val="24"/>
        </w:rPr>
      </w:pPr>
      <w:r w:rsidRPr="00630AB2">
        <w:rPr>
          <w:rFonts w:ascii="Times New Roman" w:eastAsia="標楷體" w:hAnsi="Times New Roman" w:cs="Times New Roman"/>
          <w:b/>
          <w:szCs w:val="24"/>
        </w:rPr>
        <w:t>作品</w:t>
      </w:r>
      <w:r w:rsidRPr="00630AB2">
        <w:rPr>
          <w:rFonts w:ascii="Times New Roman" w:eastAsia="標楷體" w:hAnsi="Times New Roman" w:cs="Times New Roman" w:hint="eastAsia"/>
          <w:b/>
          <w:szCs w:val="24"/>
        </w:rPr>
        <w:t>運送、</w:t>
      </w:r>
      <w:r w:rsidRPr="00630AB2">
        <w:rPr>
          <w:rFonts w:ascii="Times New Roman" w:eastAsia="標楷體" w:hAnsi="Times New Roman" w:cs="Times New Roman"/>
          <w:b/>
          <w:szCs w:val="24"/>
        </w:rPr>
        <w:t>交付與保管</w:t>
      </w:r>
    </w:p>
    <w:p w14:paraId="4BCD1035" w14:textId="77777777" w:rsidR="009C241E" w:rsidRPr="00630AB2" w:rsidRDefault="009F31E3" w:rsidP="00681E30">
      <w:pPr>
        <w:pStyle w:val="Web"/>
        <w:numPr>
          <w:ilvl w:val="0"/>
          <w:numId w:val="5"/>
        </w:numPr>
        <w:spacing w:beforeLines="20" w:before="72" w:beforeAutospacing="0" w:afterLines="20" w:after="72" w:afterAutospacing="0" w:line="360" w:lineRule="exact"/>
        <w:ind w:left="1022" w:hanging="518"/>
        <w:rPr>
          <w:rFonts w:ascii="Times New Roman" w:eastAsia="標楷體" w:hAnsi="Times New Roman" w:cs="Times New Roman"/>
          <w:color w:val="0000FF"/>
        </w:rPr>
      </w:pPr>
      <w:r w:rsidRPr="00630AB2">
        <w:rPr>
          <w:rFonts w:ascii="Times New Roman" w:eastAsia="標楷體" w:hAnsi="Times New Roman" w:cs="Times New Roman" w:hint="eastAsia"/>
        </w:rPr>
        <w:t>甲方作品之運送與交付：</w:t>
      </w:r>
    </w:p>
    <w:p w14:paraId="14F39A1F" w14:textId="77777777" w:rsidR="009C241E" w:rsidRPr="00630AB2" w:rsidRDefault="009F31E3" w:rsidP="00681E30">
      <w:pPr>
        <w:spacing w:beforeLines="20" w:before="72" w:afterLines="20" w:after="72" w:line="360" w:lineRule="exact"/>
        <w:ind w:leftChars="425" w:left="102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除甲乙雙方另有約定外，甲方應於本合約簽署後，根據甲方作品之大小、材質，以合理、適當之方式，將甲方作品妥善包裝好，</w:t>
      </w:r>
      <w:proofErr w:type="gramStart"/>
      <w:r w:rsidRPr="00630AB2">
        <w:rPr>
          <w:rFonts w:ascii="Times New Roman" w:eastAsia="標楷體" w:hAnsi="Times New Roman" w:cs="Times New Roman" w:hint="eastAsia"/>
          <w:szCs w:val="24"/>
        </w:rPr>
        <w:t>運送至乙方</w:t>
      </w:r>
      <w:proofErr w:type="gramEnd"/>
      <w:r w:rsidRPr="00630AB2">
        <w:rPr>
          <w:rFonts w:ascii="Times New Roman" w:eastAsia="標楷體" w:hAnsi="Times New Roman" w:cs="Times New Roman" w:hint="eastAsia"/>
          <w:szCs w:val="24"/>
        </w:rPr>
        <w:t>營業處所，運費由甲方負擔。乙方收到甲方作品後應先清點數量、檢查並確認作品狀態，如有任何異狀或毀損情形，應立即告知運送人及甲方，以</w:t>
      </w:r>
      <w:proofErr w:type="gramStart"/>
      <w:r w:rsidRPr="00630AB2">
        <w:rPr>
          <w:rFonts w:ascii="Times New Roman" w:eastAsia="標楷體" w:hAnsi="Times New Roman" w:cs="Times New Roman" w:hint="eastAsia"/>
          <w:szCs w:val="24"/>
        </w:rPr>
        <w:t>釐</w:t>
      </w:r>
      <w:proofErr w:type="gramEnd"/>
      <w:r w:rsidRPr="00630AB2">
        <w:rPr>
          <w:rFonts w:ascii="Times New Roman" w:eastAsia="標楷體" w:hAnsi="Times New Roman" w:cs="Times New Roman" w:hint="eastAsia"/>
          <w:szCs w:val="24"/>
        </w:rPr>
        <w:t>清相關責任。</w:t>
      </w:r>
      <w:proofErr w:type="gramStart"/>
      <w:r w:rsidRPr="00630AB2">
        <w:rPr>
          <w:rFonts w:ascii="Times New Roman" w:eastAsia="標楷體" w:hAnsi="Times New Roman" w:cs="Times New Roman" w:hint="eastAsia"/>
          <w:szCs w:val="24"/>
        </w:rPr>
        <w:t>若甲方作品係甲</w:t>
      </w:r>
      <w:proofErr w:type="gramEnd"/>
      <w:r w:rsidRPr="00630AB2">
        <w:rPr>
          <w:rFonts w:ascii="Times New Roman" w:eastAsia="標楷體" w:hAnsi="Times New Roman" w:cs="Times New Roman" w:hint="eastAsia"/>
          <w:szCs w:val="24"/>
        </w:rPr>
        <w:t>方於經紀期間內始完成者，則於創作完成後交付乙方。經紀</w:t>
      </w:r>
      <w:r w:rsidRPr="00630AB2">
        <w:rPr>
          <w:rFonts w:ascii="Times New Roman" w:eastAsia="標楷體" w:hAnsi="Times New Roman" w:cs="Times New Roman" w:hint="eastAsia"/>
        </w:rPr>
        <w:t>期間內售出或展出之甲方作品，由乙方根據該售出或展出作品之大小、材質以合理、適當之方式妥善包裝，交由運送人於指定期限內運送至作品買受人指定處所或展出地點，費用由乙方負擔。</w:t>
      </w:r>
    </w:p>
    <w:p w14:paraId="606C5B12" w14:textId="77777777" w:rsidR="009C241E" w:rsidRPr="00630AB2" w:rsidRDefault="009F31E3" w:rsidP="00681E30">
      <w:pPr>
        <w:pStyle w:val="af1"/>
        <w:numPr>
          <w:ilvl w:val="0"/>
          <w:numId w:val="5"/>
        </w:numPr>
        <w:spacing w:beforeLines="20" w:before="72" w:afterLines="20" w:after="72" w:line="360" w:lineRule="exact"/>
        <w:ind w:leftChars="0" w:left="1049" w:hanging="482"/>
        <w:rPr>
          <w:rFonts w:ascii="Times New Roman" w:eastAsia="標楷體" w:hAnsi="Times New Roman" w:cs="Times New Roman"/>
          <w:szCs w:val="24"/>
        </w:rPr>
      </w:pPr>
      <w:r w:rsidRPr="00630AB2">
        <w:rPr>
          <w:rFonts w:ascii="Times New Roman" w:eastAsia="標楷體" w:hAnsi="Times New Roman" w:cs="Times New Roman" w:hint="eastAsia"/>
          <w:szCs w:val="24"/>
        </w:rPr>
        <w:t>甲方作品之保管：</w:t>
      </w:r>
    </w:p>
    <w:p w14:paraId="37EEAA24" w14:textId="0A0E674C" w:rsidR="009C241E" w:rsidRPr="00630AB2" w:rsidRDefault="009F31E3" w:rsidP="00681E30">
      <w:pPr>
        <w:pStyle w:val="af1"/>
        <w:spacing w:beforeLines="20" w:before="72" w:afterLines="20" w:after="72" w:line="360" w:lineRule="exact"/>
        <w:ind w:leftChars="0" w:left="1043"/>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乙方應以</w:t>
      </w:r>
      <w:r w:rsidRPr="00630AB2">
        <w:rPr>
          <w:rFonts w:ascii="Times New Roman" w:eastAsia="標楷體" w:hAnsi="Times New Roman" w:cs="Times New Roman"/>
          <w:szCs w:val="24"/>
        </w:rPr>
        <w:t>善良管理人之注意義務</w:t>
      </w:r>
      <w:r w:rsidRPr="00630AB2">
        <w:rPr>
          <w:rFonts w:ascii="Times New Roman" w:eastAsia="標楷體" w:hAnsi="Times New Roman" w:cs="Times New Roman" w:hint="eastAsia"/>
          <w:szCs w:val="24"/>
        </w:rPr>
        <w:t>妥善</w:t>
      </w:r>
      <w:r w:rsidRPr="00630AB2">
        <w:rPr>
          <w:rFonts w:ascii="Times New Roman" w:eastAsia="標楷體" w:hAnsi="Times New Roman" w:cs="Times New Roman"/>
          <w:szCs w:val="24"/>
        </w:rPr>
        <w:t>保管</w:t>
      </w:r>
      <w:r w:rsidRPr="00630AB2">
        <w:rPr>
          <w:rFonts w:ascii="Times New Roman" w:eastAsia="標楷體" w:hAnsi="Times New Roman" w:cs="Times New Roman" w:hint="eastAsia"/>
          <w:szCs w:val="24"/>
        </w:rPr>
        <w:t>甲方交付之作品，並應於陳列空間及庫存處所內安排管理人員視察巡邏</w:t>
      </w:r>
      <w:r w:rsidRPr="00630AB2">
        <w:rPr>
          <w:rFonts w:ascii="Times New Roman" w:eastAsia="標楷體" w:hAnsi="Times New Roman" w:cs="Times New Roman" w:hint="eastAsia"/>
        </w:rPr>
        <w:t>，</w:t>
      </w:r>
      <w:r w:rsidR="00B94855" w:rsidRPr="00630AB2">
        <w:rPr>
          <w:rFonts w:ascii="Times New Roman" w:eastAsia="標楷體" w:hAnsi="Times New Roman" w:cs="Times New Roman" w:hint="eastAsia"/>
        </w:rPr>
        <w:t>或</w:t>
      </w:r>
      <w:r w:rsidRPr="00630AB2">
        <w:rPr>
          <w:rFonts w:ascii="Times New Roman" w:eastAsia="標楷體" w:hAnsi="Times New Roman" w:cs="Times New Roman" w:hint="eastAsia"/>
        </w:rPr>
        <w:t>委託專業安管單位提供保全服務</w:t>
      </w:r>
      <w:r w:rsidRPr="00630AB2">
        <w:rPr>
          <w:rFonts w:ascii="Times New Roman" w:eastAsia="標楷體" w:hAnsi="Times New Roman" w:cs="Times New Roman"/>
        </w:rPr>
        <w:t>。如</w:t>
      </w:r>
      <w:r w:rsidRPr="00630AB2">
        <w:rPr>
          <w:rFonts w:ascii="Times New Roman" w:eastAsia="標楷體" w:hAnsi="Times New Roman" w:cs="Times New Roman" w:hint="eastAsia"/>
        </w:rPr>
        <w:t>因可</w:t>
      </w:r>
      <w:proofErr w:type="gramStart"/>
      <w:r w:rsidRPr="00630AB2">
        <w:rPr>
          <w:rFonts w:ascii="Times New Roman" w:eastAsia="標楷體" w:hAnsi="Times New Roman" w:cs="Times New Roman" w:hint="eastAsia"/>
        </w:rPr>
        <w:t>歸責乙方</w:t>
      </w:r>
      <w:proofErr w:type="gramEnd"/>
      <w:r w:rsidRPr="00630AB2">
        <w:rPr>
          <w:rFonts w:ascii="Times New Roman" w:eastAsia="標楷體" w:hAnsi="Times New Roman" w:cs="Times New Roman" w:hint="eastAsia"/>
        </w:rPr>
        <w:t>之</w:t>
      </w:r>
      <w:proofErr w:type="gramStart"/>
      <w:r w:rsidRPr="00630AB2">
        <w:rPr>
          <w:rFonts w:ascii="Times New Roman" w:eastAsia="標楷體" w:hAnsi="Times New Roman" w:cs="Times New Roman" w:hint="eastAsia"/>
        </w:rPr>
        <w:t>事由致甲</w:t>
      </w:r>
      <w:proofErr w:type="gramEnd"/>
      <w:r w:rsidRPr="00630AB2">
        <w:rPr>
          <w:rFonts w:ascii="Times New Roman" w:eastAsia="標楷體" w:hAnsi="Times New Roman" w:cs="Times New Roman" w:hint="eastAsia"/>
        </w:rPr>
        <w:t>方</w:t>
      </w:r>
      <w:r w:rsidRPr="00630AB2">
        <w:rPr>
          <w:rFonts w:ascii="Times New Roman" w:eastAsia="標楷體" w:hAnsi="Times New Roman" w:cs="Times New Roman"/>
        </w:rPr>
        <w:t>作品髒污</w:t>
      </w:r>
      <w:r w:rsidRPr="00630AB2">
        <w:rPr>
          <w:rFonts w:ascii="Times New Roman" w:eastAsia="標楷體" w:hAnsi="Times New Roman" w:cs="Times New Roman" w:hint="eastAsia"/>
        </w:rPr>
        <w:t>、毀</w:t>
      </w:r>
      <w:r w:rsidRPr="00630AB2">
        <w:rPr>
          <w:rFonts w:ascii="Times New Roman" w:eastAsia="標楷體" w:hAnsi="Times New Roman" w:cs="Times New Roman"/>
        </w:rPr>
        <w:t>損</w:t>
      </w:r>
      <w:r w:rsidRPr="00630AB2">
        <w:rPr>
          <w:rFonts w:ascii="Times New Roman" w:eastAsia="標楷體" w:hAnsi="Times New Roman" w:cs="Times New Roman" w:hint="eastAsia"/>
        </w:rPr>
        <w:t>時</w:t>
      </w:r>
      <w:r w:rsidRPr="00630AB2">
        <w:rPr>
          <w:rFonts w:ascii="Times New Roman" w:eastAsia="標楷體" w:hAnsi="Times New Roman" w:cs="Times New Roman"/>
        </w:rPr>
        <w:t>，相關修補費用由乙方負擔，甲方並得向乙方請求損害賠償</w:t>
      </w:r>
      <w:r w:rsidRPr="00630AB2">
        <w:rPr>
          <w:rFonts w:ascii="Times New Roman" w:eastAsia="標楷體" w:hAnsi="Times New Roman" w:cs="Times New Roman" w:hint="eastAsia"/>
        </w:rPr>
        <w:t>。</w:t>
      </w:r>
      <w:proofErr w:type="gramStart"/>
      <w:r w:rsidRPr="00630AB2">
        <w:rPr>
          <w:rFonts w:ascii="Times New Roman" w:eastAsia="標楷體" w:hAnsi="Times New Roman" w:cs="Times New Roman"/>
        </w:rPr>
        <w:t>若</w:t>
      </w:r>
      <w:r w:rsidRPr="00630AB2">
        <w:rPr>
          <w:rFonts w:ascii="Times New Roman" w:eastAsia="標楷體" w:hAnsi="Times New Roman" w:cs="Times New Roman" w:hint="eastAsia"/>
        </w:rPr>
        <w:t>甲方</w:t>
      </w:r>
      <w:proofErr w:type="gramEnd"/>
      <w:r w:rsidRPr="00630AB2">
        <w:rPr>
          <w:rFonts w:ascii="Times New Roman" w:eastAsia="標楷體" w:hAnsi="Times New Roman" w:cs="Times New Roman"/>
        </w:rPr>
        <w:t>作品</w:t>
      </w:r>
      <w:r w:rsidRPr="00630AB2">
        <w:rPr>
          <w:rFonts w:ascii="Times New Roman" w:eastAsia="標楷體" w:hAnsi="Times New Roman" w:cs="Times New Roman" w:hint="eastAsia"/>
        </w:rPr>
        <w:t>因髒污、</w:t>
      </w:r>
      <w:r w:rsidRPr="00630AB2">
        <w:rPr>
          <w:rFonts w:ascii="Times New Roman" w:eastAsia="標楷體" w:hAnsi="Times New Roman" w:cs="Times New Roman"/>
        </w:rPr>
        <w:t>毀損</w:t>
      </w:r>
      <w:r w:rsidRPr="00630AB2">
        <w:rPr>
          <w:rFonts w:ascii="Times New Roman" w:eastAsia="標楷體" w:hAnsi="Times New Roman" w:cs="Times New Roman" w:hint="eastAsia"/>
        </w:rPr>
        <w:t>致</w:t>
      </w:r>
      <w:r w:rsidRPr="00630AB2">
        <w:rPr>
          <w:rFonts w:ascii="Times New Roman" w:eastAsia="標楷體" w:hAnsi="Times New Roman" w:cs="Times New Roman"/>
        </w:rPr>
        <w:t>未能出售者，乙方同意依該作品定價之</w:t>
      </w:r>
      <w:r w:rsidRPr="00630AB2">
        <w:rPr>
          <w:rFonts w:ascii="Times New Roman" w:eastAsia="標楷體" w:hAnsi="Times New Roman" w:cs="Times New Roman"/>
          <w:u w:val="single"/>
        </w:rPr>
        <w:t xml:space="preserve">    </w:t>
      </w:r>
      <w:r w:rsidRPr="00630AB2">
        <w:rPr>
          <w:rFonts w:ascii="Times New Roman" w:eastAsia="標楷體" w:hAnsi="Times New Roman" w:cs="Times New Roman"/>
        </w:rPr>
        <w:t>%</w:t>
      </w:r>
      <w:r w:rsidRPr="00630AB2">
        <w:rPr>
          <w:rFonts w:ascii="Times New Roman" w:eastAsia="標楷體" w:hAnsi="Times New Roman" w:cs="Times New Roman"/>
        </w:rPr>
        <w:t>補償甲方損失，</w:t>
      </w:r>
      <w:proofErr w:type="gramStart"/>
      <w:r w:rsidRPr="00630AB2">
        <w:rPr>
          <w:rFonts w:ascii="Times New Roman" w:eastAsia="標楷體" w:hAnsi="Times New Roman" w:cs="Times New Roman"/>
        </w:rPr>
        <w:t>惟該</w:t>
      </w:r>
      <w:r w:rsidRPr="00630AB2">
        <w:rPr>
          <w:rFonts w:ascii="Times New Roman" w:eastAsia="標楷體" w:hAnsi="Times New Roman" w:cs="Times New Roman" w:hint="eastAsia"/>
        </w:rPr>
        <w:t>甲</w:t>
      </w:r>
      <w:proofErr w:type="gramEnd"/>
      <w:r w:rsidRPr="00630AB2">
        <w:rPr>
          <w:rFonts w:ascii="Times New Roman" w:eastAsia="標楷體" w:hAnsi="Times New Roman" w:cs="Times New Roman" w:hint="eastAsia"/>
        </w:rPr>
        <w:t>方</w:t>
      </w:r>
      <w:r w:rsidRPr="00630AB2">
        <w:rPr>
          <w:rFonts w:ascii="Times New Roman" w:eastAsia="標楷體" w:hAnsi="Times New Roman" w:cs="Times New Roman"/>
        </w:rPr>
        <w:t>作品</w:t>
      </w:r>
      <w:proofErr w:type="gramStart"/>
      <w:r w:rsidRPr="00630AB2">
        <w:rPr>
          <w:rFonts w:ascii="Times New Roman" w:eastAsia="標楷體" w:hAnsi="Times New Roman" w:cs="Times New Roman" w:hint="eastAsia"/>
        </w:rPr>
        <w:t>移轉</w:t>
      </w:r>
      <w:r w:rsidRPr="00630AB2">
        <w:rPr>
          <w:rFonts w:ascii="Times New Roman" w:eastAsia="標楷體" w:hAnsi="Times New Roman" w:cs="Times New Roman"/>
        </w:rPr>
        <w:t>歸乙</w:t>
      </w:r>
      <w:proofErr w:type="gramEnd"/>
      <w:r w:rsidRPr="00630AB2">
        <w:rPr>
          <w:rFonts w:ascii="Times New Roman" w:eastAsia="標楷體" w:hAnsi="Times New Roman" w:cs="Times New Roman"/>
        </w:rPr>
        <w:t>方所有。</w:t>
      </w:r>
      <w:proofErr w:type="gramStart"/>
      <w:r w:rsidRPr="00630AB2">
        <w:rPr>
          <w:rFonts w:ascii="Times New Roman" w:eastAsia="標楷體" w:hAnsi="Times New Roman" w:cs="Times New Roman" w:hint="eastAsia"/>
        </w:rPr>
        <w:t>如遇甲方</w:t>
      </w:r>
      <w:proofErr w:type="gramEnd"/>
      <w:r w:rsidRPr="00630AB2">
        <w:rPr>
          <w:rFonts w:ascii="Times New Roman" w:eastAsia="標楷體" w:hAnsi="Times New Roman" w:cs="Times New Roman" w:hint="eastAsia"/>
        </w:rPr>
        <w:t>作品遺失、遭竊或滅失時，乙方應立即告知甲方，並對</w:t>
      </w:r>
      <w:proofErr w:type="gramStart"/>
      <w:r w:rsidRPr="00630AB2">
        <w:rPr>
          <w:rFonts w:ascii="Times New Roman" w:eastAsia="標楷體" w:hAnsi="Times New Roman" w:cs="Times New Roman" w:hint="eastAsia"/>
        </w:rPr>
        <w:t>甲方負損害賠</w:t>
      </w:r>
      <w:proofErr w:type="gramEnd"/>
      <w:r w:rsidRPr="00630AB2">
        <w:rPr>
          <w:rFonts w:ascii="Times New Roman" w:eastAsia="標楷體" w:hAnsi="Times New Roman" w:cs="Times New Roman" w:hint="eastAsia"/>
        </w:rPr>
        <w:t>償責任（甲乙雙方同意以該作品之定價之</w:t>
      </w:r>
      <w:r w:rsidRPr="00630AB2">
        <w:rPr>
          <w:rFonts w:ascii="Times New Roman" w:eastAsia="標楷體" w:hAnsi="Times New Roman" w:cs="Times New Roman"/>
        </w:rPr>
        <w:t>____%</w:t>
      </w:r>
      <w:r w:rsidRPr="00630AB2">
        <w:rPr>
          <w:rFonts w:ascii="Times New Roman" w:eastAsia="標楷體" w:hAnsi="Times New Roman" w:cs="Times New Roman" w:hint="eastAsia"/>
        </w:rPr>
        <w:t>為損害賠償金額之上限），</w:t>
      </w:r>
      <w:proofErr w:type="gramStart"/>
      <w:r w:rsidRPr="00630AB2">
        <w:rPr>
          <w:rFonts w:ascii="Times New Roman" w:eastAsia="標楷體" w:hAnsi="Times New Roman" w:cs="Times New Roman" w:hint="eastAsia"/>
        </w:rPr>
        <w:t>惟甲</w:t>
      </w:r>
      <w:proofErr w:type="gramEnd"/>
      <w:r w:rsidRPr="00630AB2">
        <w:rPr>
          <w:rFonts w:ascii="Times New Roman" w:eastAsia="標楷體" w:hAnsi="Times New Roman" w:cs="Times New Roman" w:hint="eastAsia"/>
        </w:rPr>
        <w:t>方同意，於</w:t>
      </w:r>
      <w:proofErr w:type="gramStart"/>
      <w:r w:rsidRPr="00630AB2">
        <w:rPr>
          <w:rFonts w:ascii="Times New Roman" w:eastAsia="標楷體" w:hAnsi="Times New Roman" w:cs="Times New Roman" w:hint="eastAsia"/>
        </w:rPr>
        <w:t>甲乙</w:t>
      </w:r>
      <w:proofErr w:type="gramEnd"/>
      <w:r w:rsidRPr="00630AB2">
        <w:rPr>
          <w:rFonts w:ascii="Times New Roman" w:eastAsia="標楷體" w:hAnsi="Times New Roman" w:cs="Times New Roman" w:hint="eastAsia"/>
        </w:rPr>
        <w:t>任一方有為甲方作品投保時，乙方得以該</w:t>
      </w:r>
      <w:r w:rsidRPr="00630AB2">
        <w:rPr>
          <w:rFonts w:ascii="Times New Roman" w:eastAsia="標楷體" w:hAnsi="Times New Roman" w:cs="Times New Roman" w:hint="eastAsia"/>
        </w:rPr>
        <w:lastRenderedPageBreak/>
        <w:t>等保險之保險金</w:t>
      </w:r>
      <w:proofErr w:type="gramStart"/>
      <w:r w:rsidRPr="00630AB2">
        <w:rPr>
          <w:rFonts w:ascii="Times New Roman" w:eastAsia="標楷體" w:hAnsi="Times New Roman" w:cs="Times New Roman" w:hint="eastAsia"/>
        </w:rPr>
        <w:t>逕予</w:t>
      </w:r>
      <w:proofErr w:type="gramEnd"/>
      <w:r w:rsidRPr="00630AB2">
        <w:rPr>
          <w:rFonts w:ascii="Times New Roman" w:eastAsia="標楷體" w:hAnsi="Times New Roman" w:cs="Times New Roman" w:hint="eastAsia"/>
        </w:rPr>
        <w:t>抵充對甲方應負擔之損害賠償責任。</w:t>
      </w:r>
    </w:p>
    <w:p w14:paraId="5A01F06F" w14:textId="77777777" w:rsidR="002A7494" w:rsidRPr="00630AB2" w:rsidRDefault="009F31E3">
      <w:pPr>
        <w:pStyle w:val="af1"/>
        <w:numPr>
          <w:ilvl w:val="0"/>
          <w:numId w:val="5"/>
        </w:numPr>
        <w:ind w:leftChars="233" w:left="1049" w:hanging="490"/>
        <w:rPr>
          <w:rFonts w:ascii="Times New Roman" w:eastAsia="標楷體" w:hAnsi="Times New Roman" w:cs="Times New Roman"/>
        </w:rPr>
      </w:pPr>
      <w:r w:rsidRPr="00630AB2">
        <w:rPr>
          <w:rFonts w:ascii="Times New Roman" w:eastAsia="標楷體" w:hAnsi="Times New Roman" w:cs="Times New Roman" w:hint="eastAsia"/>
        </w:rPr>
        <w:t>告知及配合盤點：</w:t>
      </w:r>
    </w:p>
    <w:p w14:paraId="1771A57F" w14:textId="6E600A53" w:rsidR="009C241E" w:rsidRPr="00630AB2" w:rsidRDefault="009F31E3" w:rsidP="00681E30">
      <w:pPr>
        <w:pStyle w:val="Web"/>
        <w:spacing w:beforeLines="20" w:before="72" w:beforeAutospacing="0" w:afterLines="20" w:after="72" w:afterAutospacing="0" w:line="360" w:lineRule="exact"/>
        <w:ind w:left="1046"/>
        <w:jc w:val="both"/>
        <w:rPr>
          <w:rFonts w:ascii="Times New Roman" w:eastAsia="標楷體" w:hAnsi="Times New Roman" w:cs="Times New Roman"/>
        </w:rPr>
      </w:pPr>
      <w:r w:rsidRPr="00630AB2">
        <w:rPr>
          <w:rFonts w:ascii="Times New Roman" w:eastAsia="標楷體" w:hAnsi="Times New Roman" w:cs="Times New Roman" w:hint="eastAsia"/>
        </w:rPr>
        <w:t>乙方應將甲方作品之陳列、庫存處所告知甲方，並同意甲方到陳列、庫存處所盤點及確認作品狀態。如乙方不告知甲方，或無正當理由拒絕甲方盤點確認作品狀態，經甲方定合理期限催告仍不履行時，</w:t>
      </w:r>
      <w:r w:rsidR="00EB13DF" w:rsidRPr="00630AB2">
        <w:rPr>
          <w:rFonts w:ascii="Times New Roman" w:eastAsia="標楷體" w:hAnsi="Times New Roman" w:cs="Times New Roman" w:hint="eastAsia"/>
        </w:rPr>
        <w:t>乙</w:t>
      </w:r>
      <w:r w:rsidRPr="00630AB2">
        <w:rPr>
          <w:rFonts w:ascii="Times New Roman" w:eastAsia="標楷體" w:hAnsi="Times New Roman" w:cs="Times New Roman" w:hint="eastAsia"/>
        </w:rPr>
        <w:t>方</w:t>
      </w:r>
      <w:r w:rsidR="00B94855" w:rsidRPr="00630AB2">
        <w:rPr>
          <w:rFonts w:ascii="Times New Roman" w:eastAsia="標楷體" w:hAnsi="Times New Roman" w:cs="Times New Roman" w:hint="eastAsia"/>
        </w:rPr>
        <w:t>除</w:t>
      </w:r>
      <w:r w:rsidRPr="00630AB2">
        <w:rPr>
          <w:rFonts w:ascii="Times New Roman" w:eastAsia="標楷體" w:hAnsi="Times New Roman" w:cs="Times New Roman" w:hint="eastAsia"/>
        </w:rPr>
        <w:t>應給付</w:t>
      </w:r>
      <w:r w:rsidR="00EB13DF" w:rsidRPr="00630AB2">
        <w:rPr>
          <w:rFonts w:ascii="Times New Roman" w:eastAsia="標楷體" w:hAnsi="Times New Roman" w:cs="Times New Roman" w:hint="eastAsia"/>
        </w:rPr>
        <w:t>甲</w:t>
      </w:r>
      <w:r w:rsidRPr="00630AB2">
        <w:rPr>
          <w:rFonts w:ascii="Times New Roman" w:eastAsia="標楷體" w:hAnsi="Times New Roman" w:cs="Times New Roman" w:hint="eastAsia"/>
        </w:rPr>
        <w:t>方新臺幣</w:t>
      </w:r>
      <w:r w:rsidRPr="00630AB2">
        <w:rPr>
          <w:rFonts w:ascii="Times New Roman" w:eastAsia="標楷體" w:hAnsi="Times New Roman" w:cs="Times New Roman"/>
        </w:rPr>
        <w:t>________</w:t>
      </w:r>
      <w:r w:rsidRPr="00630AB2">
        <w:rPr>
          <w:rFonts w:ascii="Times New Roman" w:eastAsia="標楷體" w:hAnsi="Times New Roman" w:cs="Times New Roman" w:hint="eastAsia"/>
        </w:rPr>
        <w:t>萬元之懲罰性違約金</w:t>
      </w:r>
      <w:r w:rsidR="00B94855" w:rsidRPr="00630AB2">
        <w:rPr>
          <w:rFonts w:ascii="Times New Roman" w:eastAsia="標楷體" w:hAnsi="Times New Roman" w:cs="Times New Roman" w:hint="eastAsia"/>
        </w:rPr>
        <w:t>外，並視為乙方已售出陳列及庫存之甲方作品</w:t>
      </w:r>
      <w:r w:rsidRPr="00630AB2">
        <w:rPr>
          <w:rFonts w:ascii="Times New Roman" w:eastAsia="標楷體" w:hAnsi="Times New Roman" w:cs="Times New Roman" w:hint="eastAsia"/>
        </w:rPr>
        <w:t>。</w:t>
      </w:r>
    </w:p>
    <w:p w14:paraId="7DE6C470" w14:textId="77777777" w:rsidR="009C241E" w:rsidRPr="00630AB2" w:rsidRDefault="009C241E" w:rsidP="00681E30">
      <w:pPr>
        <w:pStyle w:val="Web"/>
        <w:spacing w:beforeLines="20" w:before="72" w:beforeAutospacing="0" w:afterLines="20" w:after="72" w:afterAutospacing="0" w:line="360" w:lineRule="exact"/>
        <w:ind w:left="1046"/>
        <w:jc w:val="both"/>
        <w:rPr>
          <w:rFonts w:ascii="Times New Roman" w:eastAsia="標楷體" w:hAnsi="Times New Roman" w:cs="Times New Roman"/>
          <w:color w:val="0000FF"/>
        </w:rPr>
      </w:pPr>
    </w:p>
    <w:p w14:paraId="190AEB96" w14:textId="77777777" w:rsidR="009C241E" w:rsidRPr="00630AB2" w:rsidRDefault="009F31E3" w:rsidP="00681E30">
      <w:pPr>
        <w:pStyle w:val="af1"/>
        <w:numPr>
          <w:ilvl w:val="0"/>
          <w:numId w:val="1"/>
        </w:numPr>
        <w:spacing w:beforeLines="20" w:before="72" w:afterLines="20" w:after="72" w:line="360" w:lineRule="exact"/>
        <w:ind w:leftChars="0" w:left="993" w:hanging="993"/>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保險</w:t>
      </w:r>
    </w:p>
    <w:p w14:paraId="52FC8660" w14:textId="77777777" w:rsidR="009C241E" w:rsidRPr="00630AB2" w:rsidRDefault="009F31E3" w:rsidP="00681E30">
      <w:pPr>
        <w:pStyle w:val="af1"/>
        <w:spacing w:beforeLines="20" w:before="72" w:afterLines="20" w:after="72" w:line="360" w:lineRule="exact"/>
        <w:ind w:leftChars="0" w:left="49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經紀</w:t>
      </w:r>
      <w:r w:rsidRPr="00630AB2">
        <w:rPr>
          <w:rFonts w:ascii="Times New Roman" w:eastAsia="標楷體" w:hAnsi="Times New Roman" w:cs="Times New Roman"/>
          <w:szCs w:val="24"/>
        </w:rPr>
        <w:t>期間內，可由</w:t>
      </w:r>
      <w:r w:rsidRPr="00630AB2">
        <w:rPr>
          <w:rFonts w:ascii="Times New Roman" w:eastAsia="標楷體" w:hAnsi="Times New Roman" w:cs="Times New Roman" w:hint="eastAsia"/>
          <w:szCs w:val="24"/>
        </w:rPr>
        <w:t>甲方或</w:t>
      </w:r>
      <w:proofErr w:type="gramStart"/>
      <w:r w:rsidRPr="00630AB2">
        <w:rPr>
          <w:rFonts w:ascii="Times New Roman" w:eastAsia="標楷體" w:hAnsi="Times New Roman" w:cs="Times New Roman"/>
          <w:szCs w:val="24"/>
        </w:rPr>
        <w:t>乙方出面向</w:t>
      </w:r>
      <w:proofErr w:type="gramEnd"/>
      <w:r w:rsidRPr="00630AB2">
        <w:rPr>
          <w:rFonts w:ascii="Times New Roman" w:eastAsia="標楷體" w:hAnsi="Times New Roman" w:cs="Times New Roman"/>
          <w:szCs w:val="24"/>
        </w:rPr>
        <w:t>保險公司</w:t>
      </w:r>
      <w:r w:rsidRPr="00630AB2">
        <w:rPr>
          <w:rFonts w:ascii="Times New Roman" w:eastAsia="標楷體" w:hAnsi="Times New Roman" w:cs="Times New Roman" w:hint="eastAsia"/>
          <w:szCs w:val="24"/>
        </w:rPr>
        <w:t>為甲方作品</w:t>
      </w:r>
      <w:r w:rsidRPr="00630AB2">
        <w:rPr>
          <w:rFonts w:ascii="Times New Roman" w:eastAsia="標楷體" w:hAnsi="Times New Roman" w:cs="Times New Roman"/>
          <w:szCs w:val="24"/>
        </w:rPr>
        <w:t>投保適當之藝術品綜合保險，其費用負擔及保險範圍，由甲乙雙方另以書面約定之。</w:t>
      </w:r>
    </w:p>
    <w:p w14:paraId="3CBBE326" w14:textId="77777777" w:rsidR="009C241E" w:rsidRPr="00630AB2" w:rsidRDefault="009C241E" w:rsidP="00681E30">
      <w:pPr>
        <w:pStyle w:val="af1"/>
        <w:spacing w:beforeLines="20" w:before="72" w:afterLines="20" w:after="72" w:line="360" w:lineRule="exact"/>
        <w:ind w:leftChars="0" w:left="490"/>
        <w:jc w:val="both"/>
        <w:rPr>
          <w:rFonts w:ascii="Times New Roman" w:eastAsia="標楷體" w:hAnsi="Times New Roman" w:cs="Times New Roman"/>
          <w:b/>
          <w:szCs w:val="24"/>
        </w:rPr>
      </w:pPr>
    </w:p>
    <w:p w14:paraId="0F05ED38" w14:textId="77777777" w:rsidR="009C241E" w:rsidRPr="00630AB2" w:rsidRDefault="009F31E3" w:rsidP="00681E30">
      <w:pPr>
        <w:pStyle w:val="af1"/>
        <w:numPr>
          <w:ilvl w:val="0"/>
          <w:numId w:val="1"/>
        </w:numPr>
        <w:spacing w:beforeLines="20" w:before="72" w:afterLines="20" w:after="72" w:line="360" w:lineRule="exact"/>
        <w:ind w:leftChars="0" w:left="1218" w:hanging="1218"/>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費用分擔</w:t>
      </w:r>
    </w:p>
    <w:p w14:paraId="716A2A99" w14:textId="7578F3C8" w:rsidR="009C241E" w:rsidRPr="00630AB2" w:rsidRDefault="009F31E3" w:rsidP="00681E30">
      <w:pPr>
        <w:spacing w:beforeLines="20" w:before="72" w:afterLines="20" w:after="72" w:line="360" w:lineRule="exact"/>
        <w:ind w:left="504"/>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除本合約</w:t>
      </w:r>
      <w:r w:rsidRPr="00630AB2">
        <w:rPr>
          <w:rFonts w:ascii="Times New Roman" w:eastAsia="標楷體" w:hAnsi="Times New Roman" w:cs="Times New Roman"/>
          <w:szCs w:val="24"/>
        </w:rPr>
        <w:t>或</w:t>
      </w:r>
      <w:r w:rsidRPr="00630AB2">
        <w:rPr>
          <w:rFonts w:ascii="Times New Roman" w:eastAsia="標楷體" w:hAnsi="Times New Roman" w:cs="Times New Roman" w:hint="eastAsia"/>
          <w:szCs w:val="24"/>
        </w:rPr>
        <w:t>本合約附件</w:t>
      </w:r>
      <w:r w:rsidRPr="00630AB2">
        <w:rPr>
          <w:rFonts w:ascii="Times New Roman" w:eastAsia="標楷體" w:hAnsi="Times New Roman" w:cs="Times New Roman" w:hint="eastAsia"/>
          <w:b/>
          <w:szCs w:val="24"/>
        </w:rPr>
        <w:t>（附件三甲方</w:t>
      </w:r>
      <w:r w:rsidR="00D857C9" w:rsidRPr="00630AB2">
        <w:rPr>
          <w:rFonts w:ascii="Times New Roman" w:eastAsia="標楷體" w:hAnsi="Times New Roman" w:cs="Times New Roman" w:hint="eastAsia"/>
          <w:b/>
          <w:szCs w:val="24"/>
        </w:rPr>
        <w:t>應</w:t>
      </w:r>
      <w:r w:rsidRPr="00630AB2">
        <w:rPr>
          <w:rFonts w:ascii="Times New Roman" w:eastAsia="標楷體" w:hAnsi="Times New Roman" w:cs="Times New Roman" w:hint="eastAsia"/>
          <w:b/>
          <w:szCs w:val="24"/>
        </w:rPr>
        <w:t>負擔或分擔之成本或費用項目）</w:t>
      </w:r>
      <w:r w:rsidRPr="00630AB2">
        <w:rPr>
          <w:rFonts w:ascii="Times New Roman" w:eastAsia="標楷體" w:hAnsi="Times New Roman" w:cs="Times New Roman" w:hint="eastAsia"/>
          <w:szCs w:val="24"/>
        </w:rPr>
        <w:t>或甲乙雙方另有約定外，乙方因履行經紀業務之各項成本及費用，由乙方自行負擔。</w:t>
      </w:r>
    </w:p>
    <w:p w14:paraId="10F124B3" w14:textId="77777777" w:rsidR="009C241E" w:rsidRPr="00630AB2" w:rsidRDefault="009C241E" w:rsidP="00681E30">
      <w:pPr>
        <w:spacing w:beforeLines="20" w:before="72" w:afterLines="20" w:after="72" w:line="360" w:lineRule="exact"/>
        <w:ind w:left="504"/>
        <w:jc w:val="both"/>
        <w:rPr>
          <w:rFonts w:ascii="Times New Roman" w:eastAsia="標楷體" w:hAnsi="Times New Roman" w:cs="Times New Roman"/>
          <w:szCs w:val="24"/>
        </w:rPr>
      </w:pPr>
    </w:p>
    <w:p w14:paraId="0E1996E9" w14:textId="77777777" w:rsidR="009C241E" w:rsidRPr="00630AB2" w:rsidRDefault="009F31E3" w:rsidP="00681E30">
      <w:pPr>
        <w:pStyle w:val="af1"/>
        <w:numPr>
          <w:ilvl w:val="0"/>
          <w:numId w:val="1"/>
        </w:numPr>
        <w:spacing w:beforeLines="20" w:before="72" w:afterLines="20" w:after="72" w:line="360" w:lineRule="exact"/>
        <w:ind w:leftChars="0" w:left="1218" w:hanging="1218"/>
        <w:jc w:val="both"/>
        <w:rPr>
          <w:rFonts w:ascii="Times New Roman" w:eastAsia="標楷體" w:hAnsi="Times New Roman" w:cs="Times New Roman"/>
          <w:b/>
          <w:szCs w:val="24"/>
        </w:rPr>
      </w:pPr>
      <w:r w:rsidRPr="00630AB2">
        <w:rPr>
          <w:rFonts w:ascii="Times New Roman" w:eastAsia="標楷體" w:hAnsi="Times New Roman" w:cs="Times New Roman"/>
          <w:b/>
          <w:szCs w:val="24"/>
        </w:rPr>
        <w:t>報酬</w:t>
      </w:r>
    </w:p>
    <w:p w14:paraId="06BF1EBF" w14:textId="77777777" w:rsidR="009C241E" w:rsidRPr="00630AB2" w:rsidRDefault="009F31E3" w:rsidP="00681E30">
      <w:pPr>
        <w:pStyle w:val="Web"/>
        <w:numPr>
          <w:ilvl w:val="0"/>
          <w:numId w:val="6"/>
        </w:numPr>
        <w:shd w:val="clear" w:color="auto" w:fill="FFFFFF"/>
        <w:spacing w:beforeLines="20" w:before="72" w:beforeAutospacing="0" w:afterLines="20" w:after="72" w:afterAutospacing="0" w:line="360" w:lineRule="exact"/>
        <w:ind w:left="994" w:hanging="504"/>
        <w:jc w:val="both"/>
        <w:rPr>
          <w:rFonts w:ascii="Times New Roman" w:eastAsia="標楷體" w:hAnsi="Times New Roman" w:cs="Times New Roman"/>
        </w:rPr>
      </w:pPr>
      <w:r w:rsidRPr="00630AB2">
        <w:rPr>
          <w:rFonts w:ascii="Times New Roman" w:eastAsia="標楷體" w:hAnsi="Times New Roman" w:cs="Times New Roman" w:hint="eastAsia"/>
        </w:rPr>
        <w:t>甲乙雙方約定，乙方因為甲方作品執行藝術經紀事務所獲得之收益，拆分比例如下：</w:t>
      </w:r>
    </w:p>
    <w:p w14:paraId="6D0B3E68" w14:textId="77777777" w:rsidR="009C241E" w:rsidRPr="00630AB2" w:rsidRDefault="009F31E3" w:rsidP="00910530">
      <w:pPr>
        <w:pStyle w:val="Web"/>
        <w:numPr>
          <w:ilvl w:val="0"/>
          <w:numId w:val="7"/>
        </w:numPr>
        <w:shd w:val="clear" w:color="auto" w:fill="FFFFFF"/>
        <w:spacing w:beforeLines="20" w:before="72" w:beforeAutospacing="0" w:afterLines="20" w:after="72" w:afterAutospacing="0" w:line="360" w:lineRule="exact"/>
        <w:ind w:left="1246" w:hanging="490"/>
        <w:jc w:val="both"/>
        <w:rPr>
          <w:rFonts w:ascii="Times New Roman" w:eastAsia="標楷體" w:hAnsi="Times New Roman" w:cs="Times New Roman"/>
        </w:rPr>
      </w:pPr>
      <w:r w:rsidRPr="00630AB2">
        <w:rPr>
          <w:rFonts w:ascii="Times New Roman" w:eastAsia="標楷體" w:hAnsi="Times New Roman" w:cs="Times New Roman" w:hint="eastAsia"/>
        </w:rPr>
        <w:t>乙方自行或委由第三方銷售（包含拍賣）甲方作品所收取之價金，甲方取得作品定價之</w:t>
      </w:r>
      <w:r w:rsidRPr="00630AB2">
        <w:rPr>
          <w:rFonts w:ascii="標楷體" w:eastAsia="標楷體" w:hAnsi="Times New Roman" w:cs="Times New Roman" w:hint="eastAsia"/>
          <w:u w:val="single"/>
        </w:rPr>
        <w:t xml:space="preserve">     </w:t>
      </w:r>
      <w:r w:rsidRPr="00630AB2">
        <w:rPr>
          <w:rFonts w:ascii="Times New Roman" w:eastAsia="標楷體" w:hAnsi="Times New Roman" w:cs="Times New Roman" w:hint="eastAsia"/>
        </w:rPr>
        <w:t>%</w:t>
      </w:r>
      <w:r w:rsidRPr="00630AB2">
        <w:rPr>
          <w:rFonts w:ascii="Times New Roman" w:eastAsia="標楷體" w:hAnsi="Times New Roman" w:cs="Times New Roman" w:hint="eastAsia"/>
        </w:rPr>
        <w:t>，折扣部分由乙方自行吸收，</w:t>
      </w:r>
      <w:proofErr w:type="gramStart"/>
      <w:r w:rsidRPr="00630AB2">
        <w:rPr>
          <w:rFonts w:ascii="Times New Roman" w:eastAsia="標楷體" w:hAnsi="Times New Roman" w:cs="Times New Roman" w:hint="eastAsia"/>
        </w:rPr>
        <w:t>餘額歸乙方</w:t>
      </w:r>
      <w:proofErr w:type="gramEnd"/>
      <w:r w:rsidRPr="00630AB2">
        <w:rPr>
          <w:rFonts w:ascii="Times New Roman" w:eastAsia="標楷體" w:hAnsi="Times New Roman" w:cs="Times New Roman" w:hint="eastAsia"/>
        </w:rPr>
        <w:t>所有。</w:t>
      </w:r>
    </w:p>
    <w:p w14:paraId="5ADCF74D" w14:textId="77777777" w:rsidR="009C241E" w:rsidRPr="00630AB2" w:rsidRDefault="009F31E3" w:rsidP="00910530">
      <w:pPr>
        <w:pStyle w:val="af1"/>
        <w:numPr>
          <w:ilvl w:val="0"/>
          <w:numId w:val="7"/>
        </w:numPr>
        <w:spacing w:beforeLines="20" w:before="72" w:afterLines="20" w:after="72" w:line="360" w:lineRule="exact"/>
        <w:ind w:leftChars="0" w:left="1246" w:hanging="49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乙方自行為甲方舉辦或參加第三人舉辦之展覽所收取之門票或其他非銷售甲方作品所收取之價金，</w:t>
      </w:r>
      <w:proofErr w:type="gramStart"/>
      <w:r w:rsidRPr="00630AB2">
        <w:rPr>
          <w:rFonts w:ascii="Times New Roman" w:eastAsia="標楷體" w:hAnsi="Times New Roman" w:cs="Times New Roman" w:hint="eastAsia"/>
          <w:szCs w:val="24"/>
        </w:rPr>
        <w:t>經乙方</w:t>
      </w:r>
      <w:proofErr w:type="gramEnd"/>
      <w:r w:rsidRPr="00630AB2">
        <w:rPr>
          <w:rFonts w:ascii="Times New Roman" w:eastAsia="標楷體" w:hAnsi="Times New Roman" w:cs="Times New Roman" w:hint="eastAsia"/>
          <w:szCs w:val="24"/>
        </w:rPr>
        <w:t>扣除相關成本與賦稅後，由甲方取得淨收入之</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hint="eastAsia"/>
          <w:szCs w:val="24"/>
          <w:u w:val="single"/>
        </w:rPr>
        <w:t xml:space="preserve">  </w:t>
      </w:r>
      <w:r w:rsidRPr="00630AB2">
        <w:rPr>
          <w:rFonts w:ascii="Times New Roman" w:eastAsia="標楷體" w:hAnsi="Times New Roman" w:cs="Times New Roman" w:hint="eastAsia"/>
          <w:szCs w:val="24"/>
        </w:rPr>
        <w:t>%</w:t>
      </w:r>
      <w:r w:rsidRPr="00630AB2">
        <w:rPr>
          <w:rFonts w:ascii="Times New Roman" w:eastAsia="標楷體" w:hAnsi="Times New Roman" w:cs="Times New Roman" w:hint="eastAsia"/>
          <w:szCs w:val="24"/>
        </w:rPr>
        <w:t>，</w:t>
      </w:r>
      <w:proofErr w:type="gramStart"/>
      <w:r w:rsidRPr="00630AB2">
        <w:rPr>
          <w:rFonts w:ascii="Times New Roman" w:eastAsia="標楷體" w:hAnsi="Times New Roman" w:cs="Times New Roman" w:hint="eastAsia"/>
          <w:szCs w:val="24"/>
        </w:rPr>
        <w:t>餘額歸乙</w:t>
      </w:r>
      <w:proofErr w:type="gramEnd"/>
      <w:r w:rsidRPr="00630AB2">
        <w:rPr>
          <w:rFonts w:ascii="Times New Roman" w:eastAsia="標楷體" w:hAnsi="Times New Roman" w:cs="Times New Roman" w:hint="eastAsia"/>
          <w:szCs w:val="24"/>
        </w:rPr>
        <w:t>方所有。</w:t>
      </w:r>
    </w:p>
    <w:p w14:paraId="6A082EEB" w14:textId="77777777" w:rsidR="009C241E" w:rsidRPr="00630AB2" w:rsidRDefault="009F31E3" w:rsidP="00910530">
      <w:pPr>
        <w:pStyle w:val="Web"/>
        <w:numPr>
          <w:ilvl w:val="0"/>
          <w:numId w:val="7"/>
        </w:numPr>
        <w:shd w:val="clear" w:color="auto" w:fill="FFFFFF"/>
        <w:spacing w:beforeLines="20" w:before="72" w:beforeAutospacing="0" w:afterLines="20" w:after="72" w:afterAutospacing="0" w:line="360" w:lineRule="exact"/>
        <w:ind w:left="1246" w:hanging="490"/>
        <w:jc w:val="both"/>
        <w:rPr>
          <w:rFonts w:ascii="Times New Roman" w:eastAsia="標楷體" w:hAnsi="Times New Roman" w:cs="Times New Roman"/>
        </w:rPr>
      </w:pPr>
      <w:r w:rsidRPr="00630AB2">
        <w:rPr>
          <w:rFonts w:ascii="Times New Roman" w:eastAsia="標楷體" w:hAnsi="Times New Roman" w:cs="Times New Roman" w:hint="eastAsia"/>
        </w:rPr>
        <w:t>其他藝術經紀事務所收取之任何報酬或價金，由甲乙雙方另行協商拆分比例。</w:t>
      </w:r>
    </w:p>
    <w:p w14:paraId="56FCE76E" w14:textId="77777777" w:rsidR="009C241E" w:rsidRPr="00630AB2" w:rsidRDefault="009F31E3" w:rsidP="00681E30">
      <w:pPr>
        <w:pStyle w:val="Web"/>
        <w:numPr>
          <w:ilvl w:val="0"/>
          <w:numId w:val="6"/>
        </w:numPr>
        <w:shd w:val="clear" w:color="auto" w:fill="FFFFFF"/>
        <w:spacing w:beforeLines="20" w:before="72" w:beforeAutospacing="0" w:afterLines="20" w:after="72" w:afterAutospacing="0" w:line="360" w:lineRule="exact"/>
        <w:ind w:leftChars="199" w:left="980" w:hanging="502"/>
        <w:jc w:val="both"/>
        <w:rPr>
          <w:rFonts w:ascii="Times New Roman" w:eastAsia="標楷體" w:hAnsi="Times New Roman" w:cs="Times New Roman"/>
        </w:rPr>
      </w:pPr>
      <w:r w:rsidRPr="00630AB2">
        <w:rPr>
          <w:rFonts w:ascii="Times New Roman" w:eastAsia="標楷體" w:hAnsi="Times New Roman" w:cs="Times New Roman" w:hint="eastAsia"/>
        </w:rPr>
        <w:t>本合約約定之價金、報酬、費用及因銷售甲方作品</w:t>
      </w:r>
      <w:proofErr w:type="gramStart"/>
      <w:r w:rsidRPr="00630AB2">
        <w:rPr>
          <w:rFonts w:ascii="Times New Roman" w:eastAsia="標楷體" w:hAnsi="Times New Roman" w:cs="Times New Roman" w:hint="eastAsia"/>
        </w:rPr>
        <w:t>所涉稅賦</w:t>
      </w:r>
      <w:proofErr w:type="gramEnd"/>
      <w:r w:rsidRPr="00630AB2">
        <w:rPr>
          <w:rFonts w:ascii="Times New Roman" w:eastAsia="標楷體" w:hAnsi="Times New Roman" w:cs="Times New Roman" w:hint="eastAsia"/>
        </w:rPr>
        <w:t>之分擔方式為：</w:t>
      </w:r>
    </w:p>
    <w:p w14:paraId="3F473CAE" w14:textId="77777777" w:rsidR="009C241E" w:rsidRPr="00630AB2" w:rsidRDefault="009F31E3" w:rsidP="00681E30">
      <w:pPr>
        <w:pStyle w:val="Web"/>
        <w:shd w:val="clear" w:color="auto" w:fill="FFFFFF"/>
        <w:spacing w:beforeLines="20" w:before="72" w:beforeAutospacing="0" w:afterLines="20" w:after="72" w:afterAutospacing="0" w:line="360" w:lineRule="exact"/>
        <w:ind w:leftChars="413" w:left="991"/>
        <w:jc w:val="both"/>
        <w:rPr>
          <w:rFonts w:ascii="Times New Roman" w:eastAsia="標楷體" w:hAnsi="Times New Roman" w:cs="Times New Roman"/>
        </w:rPr>
      </w:pPr>
      <w:r w:rsidRPr="00630AB2">
        <w:rPr>
          <w:rFonts w:ascii="標楷體" w:eastAsia="標楷體" w:hAnsi="標楷體" w:cs="Times New Roman"/>
        </w:rPr>
        <w:t>□</w:t>
      </w:r>
      <w:r w:rsidRPr="00630AB2">
        <w:rPr>
          <w:rFonts w:ascii="Times New Roman" w:eastAsia="標楷體" w:hAnsi="Times New Roman" w:cs="Times New Roman" w:hint="eastAsia"/>
        </w:rPr>
        <w:t>由甲乙雙方各依稅法負擔所應承擔之部分。</w:t>
      </w:r>
    </w:p>
    <w:p w14:paraId="2AEFB142" w14:textId="77777777" w:rsidR="009C241E" w:rsidRPr="00630AB2" w:rsidRDefault="009F31E3" w:rsidP="00681E30">
      <w:pPr>
        <w:pStyle w:val="af1"/>
        <w:spacing w:beforeLines="20" w:before="72" w:afterLines="20" w:after="72" w:line="360" w:lineRule="exact"/>
        <w:ind w:leftChars="414" w:left="1428" w:hangingChars="181" w:hanging="434"/>
        <w:jc w:val="both"/>
        <w:rPr>
          <w:rFonts w:ascii="Times New Roman" w:eastAsia="標楷體" w:hAnsi="Times New Roman" w:cs="Times New Roman"/>
          <w:szCs w:val="24"/>
        </w:rPr>
      </w:pPr>
      <w:r w:rsidRPr="00630AB2">
        <w:rPr>
          <w:rFonts w:ascii="標楷體" w:eastAsia="標楷體" w:hAnsi="標楷體" w:cs="Times New Roman"/>
          <w:szCs w:val="24"/>
        </w:rPr>
        <w:t>□乙</w:t>
      </w:r>
      <w:r w:rsidRPr="00630AB2">
        <w:rPr>
          <w:rFonts w:ascii="Times New Roman" w:eastAsia="標楷體" w:hAnsi="Times New Roman" w:cs="Times New Roman"/>
          <w:szCs w:val="24"/>
        </w:rPr>
        <w:t>方如須開立發票予買受人，則營業稅（</w:t>
      </w:r>
      <w:r w:rsidRPr="00630AB2">
        <w:rPr>
          <w:rFonts w:ascii="Times New Roman" w:eastAsia="標楷體" w:hAnsi="Times New Roman" w:cs="Times New Roman"/>
          <w:szCs w:val="24"/>
        </w:rPr>
        <w:t>5%</w:t>
      </w:r>
      <w:r w:rsidRPr="00630AB2">
        <w:rPr>
          <w:rFonts w:ascii="Times New Roman" w:eastAsia="標楷體" w:hAnsi="Times New Roman" w:cs="Times New Roman"/>
          <w:szCs w:val="24"/>
        </w:rPr>
        <w:t>）由乙方自行負擔。</w:t>
      </w:r>
    </w:p>
    <w:p w14:paraId="487006D8" w14:textId="77777777" w:rsidR="009C241E" w:rsidRPr="00630AB2" w:rsidRDefault="009F31E3" w:rsidP="00681E30">
      <w:pPr>
        <w:pStyle w:val="Web"/>
        <w:numPr>
          <w:ilvl w:val="0"/>
          <w:numId w:val="6"/>
        </w:numPr>
        <w:shd w:val="clear" w:color="auto" w:fill="FFFFFF"/>
        <w:spacing w:beforeLines="20" w:before="72" w:beforeAutospacing="0" w:afterLines="20" w:after="72" w:afterAutospacing="0" w:line="360" w:lineRule="exact"/>
        <w:ind w:leftChars="209" w:left="991" w:hanging="489"/>
        <w:jc w:val="both"/>
        <w:rPr>
          <w:rFonts w:ascii="Times New Roman" w:eastAsia="標楷體" w:hAnsi="Times New Roman" w:cs="Times New Roman"/>
          <w:color w:val="632423" w:themeColor="accent2" w:themeShade="80"/>
        </w:rPr>
      </w:pPr>
      <w:r w:rsidRPr="00630AB2">
        <w:rPr>
          <w:rFonts w:ascii="Times New Roman" w:eastAsia="標楷體" w:hAnsi="Times New Roman" w:cs="Times New Roman" w:hint="eastAsia"/>
        </w:rPr>
        <w:t>除本合約或</w:t>
      </w:r>
      <w:r w:rsidR="006D2F15" w:rsidRPr="00630AB2">
        <w:rPr>
          <w:rFonts w:ascii="Times New Roman" w:eastAsia="標楷體" w:hAnsi="Times New Roman" w:cs="Times New Roman" w:hint="eastAsia"/>
        </w:rPr>
        <w:t>甲乙</w:t>
      </w:r>
      <w:r w:rsidRPr="00630AB2">
        <w:rPr>
          <w:rFonts w:ascii="Times New Roman" w:eastAsia="標楷體" w:hAnsi="Times New Roman" w:cs="Times New Roman" w:hint="eastAsia"/>
        </w:rPr>
        <w:t>雙方另有約定外，</w:t>
      </w:r>
      <w:proofErr w:type="gramStart"/>
      <w:r w:rsidR="00D66435" w:rsidRPr="00630AB2">
        <w:rPr>
          <w:rFonts w:ascii="Times New Roman" w:eastAsia="標楷體" w:hAnsi="Times New Roman" w:cs="Times New Roman" w:hint="eastAsia"/>
        </w:rPr>
        <w:t>甲乙</w:t>
      </w:r>
      <w:r w:rsidRPr="00630AB2">
        <w:rPr>
          <w:rFonts w:ascii="Times New Roman" w:eastAsia="標楷體" w:hAnsi="Times New Roman" w:cs="Times New Roman" w:hint="eastAsia"/>
        </w:rPr>
        <w:t>任</w:t>
      </w:r>
      <w:proofErr w:type="gramEnd"/>
      <w:r w:rsidRPr="00630AB2">
        <w:rPr>
          <w:rFonts w:ascii="Times New Roman" w:eastAsia="標楷體" w:hAnsi="Times New Roman" w:cs="Times New Roman" w:hint="eastAsia"/>
        </w:rPr>
        <w:t>一方不得向他方要求本合約約定價金、報酬、費用以外任何名目之金額、費用或補貼。</w:t>
      </w:r>
    </w:p>
    <w:p w14:paraId="0CC36C75" w14:textId="77777777" w:rsidR="009C241E" w:rsidRPr="00630AB2" w:rsidRDefault="009C241E" w:rsidP="00681E30">
      <w:pPr>
        <w:pStyle w:val="Web"/>
        <w:shd w:val="clear" w:color="auto" w:fill="FFFFFF"/>
        <w:spacing w:beforeLines="20" w:before="72" w:beforeAutospacing="0" w:afterLines="20" w:after="72" w:afterAutospacing="0" w:line="360" w:lineRule="exact"/>
        <w:ind w:left="991"/>
        <w:jc w:val="both"/>
        <w:rPr>
          <w:rFonts w:ascii="Times New Roman" w:eastAsia="標楷體" w:hAnsi="Times New Roman" w:cs="Times New Roman"/>
          <w:color w:val="632423" w:themeColor="accent2" w:themeShade="80"/>
        </w:rPr>
      </w:pPr>
    </w:p>
    <w:p w14:paraId="40246BC4" w14:textId="77777777" w:rsidR="009C241E" w:rsidRPr="00630AB2" w:rsidRDefault="009F31E3" w:rsidP="00681E30">
      <w:pPr>
        <w:pStyle w:val="af1"/>
        <w:numPr>
          <w:ilvl w:val="0"/>
          <w:numId w:val="1"/>
        </w:numPr>
        <w:spacing w:beforeLines="20" w:before="72" w:afterLines="20" w:after="72" w:line="360" w:lineRule="exact"/>
        <w:ind w:leftChars="0" w:left="1276" w:hanging="1276"/>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結算與給付</w:t>
      </w:r>
    </w:p>
    <w:p w14:paraId="50471EEF" w14:textId="77777777" w:rsidR="009C241E" w:rsidRPr="00630AB2" w:rsidRDefault="009F31E3" w:rsidP="00681E30">
      <w:pPr>
        <w:widowControl/>
        <w:numPr>
          <w:ilvl w:val="1"/>
          <w:numId w:val="8"/>
        </w:numPr>
        <w:spacing w:beforeLines="20" w:before="72" w:afterLines="20" w:after="72" w:line="360" w:lineRule="exact"/>
        <w:ind w:left="1036" w:hanging="532"/>
        <w:jc w:val="both"/>
        <w:textAlignment w:val="baseline"/>
        <w:rPr>
          <w:rFonts w:ascii="標楷體" w:eastAsia="標楷體" w:hAnsi="Times" w:cs="Times New Roman"/>
          <w:color w:val="000000"/>
          <w:kern w:val="0"/>
          <w:szCs w:val="24"/>
        </w:rPr>
      </w:pPr>
      <w:r w:rsidRPr="00630AB2">
        <w:rPr>
          <w:rFonts w:ascii="Times New Roman" w:eastAsia="標楷體" w:hAnsi="Times New Roman" w:cs="Times New Roman" w:hint="eastAsia"/>
          <w:color w:val="000000"/>
          <w:kern w:val="0"/>
          <w:szCs w:val="24"/>
        </w:rPr>
        <w:lastRenderedPageBreak/>
        <w:t>甲</w:t>
      </w:r>
      <w:r w:rsidRPr="00630AB2">
        <w:rPr>
          <w:rFonts w:ascii="Times New Roman" w:eastAsia="標楷體" w:hAnsi="Times New Roman" w:cs="Times New Roman"/>
          <w:color w:val="000000"/>
          <w:kern w:val="0"/>
          <w:szCs w:val="24"/>
        </w:rPr>
        <w:t>方</w:t>
      </w:r>
      <w:r w:rsidRPr="00630AB2">
        <w:rPr>
          <w:rFonts w:ascii="Times New Roman" w:eastAsia="標楷體" w:hAnsi="Times New Roman" w:cs="Times New Roman" w:hint="eastAsia"/>
          <w:color w:val="000000"/>
          <w:kern w:val="0"/>
          <w:szCs w:val="24"/>
        </w:rPr>
        <w:t>依本合約所獲得</w:t>
      </w:r>
      <w:r w:rsidRPr="00630AB2">
        <w:rPr>
          <w:rFonts w:ascii="Times New Roman" w:eastAsia="標楷體" w:hAnsi="Times New Roman" w:cs="Times New Roman"/>
          <w:color w:val="000000"/>
          <w:kern w:val="0"/>
          <w:szCs w:val="24"/>
        </w:rPr>
        <w:t>之報酬，</w:t>
      </w:r>
      <w:r w:rsidRPr="00630AB2">
        <w:rPr>
          <w:rFonts w:ascii="Times New Roman" w:eastAsia="標楷體" w:hAnsi="Times New Roman" w:cs="Times New Roman" w:hint="eastAsia"/>
          <w:color w:val="000000"/>
          <w:kern w:val="0"/>
          <w:szCs w:val="24"/>
        </w:rPr>
        <w:t>乙</w:t>
      </w:r>
      <w:r w:rsidRPr="00630AB2">
        <w:rPr>
          <w:rFonts w:ascii="Times New Roman" w:eastAsia="標楷體" w:hAnsi="Times New Roman" w:cs="Times New Roman"/>
          <w:color w:val="000000"/>
          <w:kern w:val="0"/>
          <w:szCs w:val="24"/>
        </w:rPr>
        <w:t>方</w:t>
      </w:r>
      <w:r w:rsidRPr="00630AB2">
        <w:rPr>
          <w:rFonts w:ascii="Times New Roman" w:eastAsia="標楷體" w:hAnsi="Times New Roman" w:cs="Times New Roman" w:hint="eastAsia"/>
          <w:color w:val="000000"/>
          <w:kern w:val="0"/>
          <w:szCs w:val="24"/>
        </w:rPr>
        <w:t>應於下列勾選之結算日，</w:t>
      </w:r>
      <w:r w:rsidRPr="00630AB2">
        <w:rPr>
          <w:rFonts w:ascii="Times New Roman" w:eastAsia="標楷體" w:hAnsi="Times New Roman" w:cs="Times New Roman"/>
          <w:color w:val="000000"/>
          <w:kern w:val="0"/>
          <w:szCs w:val="24"/>
        </w:rPr>
        <w:t>結算</w:t>
      </w:r>
      <w:r w:rsidRPr="00630AB2">
        <w:rPr>
          <w:rFonts w:ascii="Times New Roman" w:eastAsia="標楷體" w:hAnsi="Times New Roman" w:cs="Times New Roman" w:hint="eastAsia"/>
          <w:color w:val="000000"/>
          <w:kern w:val="0"/>
          <w:szCs w:val="24"/>
        </w:rPr>
        <w:t>該期</w:t>
      </w:r>
      <w:r w:rsidRPr="00630AB2">
        <w:rPr>
          <w:rFonts w:ascii="Times New Roman" w:eastAsia="標楷體" w:hAnsi="Times New Roman" w:cs="Times New Roman"/>
          <w:color w:val="000000"/>
          <w:kern w:val="0"/>
          <w:szCs w:val="24"/>
        </w:rPr>
        <w:t>已收訖之</w:t>
      </w:r>
      <w:r w:rsidRPr="00630AB2">
        <w:rPr>
          <w:rFonts w:ascii="Times New Roman" w:eastAsia="標楷體" w:hAnsi="Times New Roman" w:cs="Times New Roman" w:hint="eastAsia"/>
          <w:color w:val="000000"/>
          <w:kern w:val="0"/>
          <w:szCs w:val="24"/>
        </w:rPr>
        <w:t>所有</w:t>
      </w:r>
      <w:r w:rsidRPr="00630AB2">
        <w:rPr>
          <w:rFonts w:ascii="Times New Roman" w:eastAsia="標楷體" w:hAnsi="Times New Roman" w:cs="Times New Roman"/>
          <w:color w:val="000000"/>
          <w:kern w:val="0"/>
          <w:szCs w:val="24"/>
        </w:rPr>
        <w:t>報酬</w:t>
      </w:r>
      <w:r w:rsidRPr="00630AB2">
        <w:rPr>
          <w:rFonts w:ascii="Times New Roman" w:eastAsia="標楷體" w:hAnsi="Times New Roman" w:cs="Times New Roman" w:hint="eastAsia"/>
          <w:color w:val="000000"/>
          <w:kern w:val="0"/>
          <w:szCs w:val="24"/>
        </w:rPr>
        <w:t>並製作</w:t>
      </w:r>
      <w:proofErr w:type="gramStart"/>
      <w:r w:rsidRPr="00630AB2">
        <w:rPr>
          <w:rFonts w:ascii="Times New Roman" w:eastAsia="標楷體" w:hAnsi="Times New Roman" w:cs="Times New Roman" w:hint="eastAsia"/>
          <w:color w:val="000000"/>
          <w:kern w:val="0"/>
          <w:szCs w:val="24"/>
        </w:rPr>
        <w:t>報表予甲方</w:t>
      </w:r>
      <w:proofErr w:type="gramEnd"/>
      <w:r w:rsidRPr="00630AB2">
        <w:rPr>
          <w:rFonts w:ascii="Times New Roman" w:eastAsia="標楷體" w:hAnsi="Times New Roman" w:cs="Times New Roman"/>
          <w:color w:val="000000"/>
          <w:kern w:val="0"/>
          <w:szCs w:val="24"/>
        </w:rPr>
        <w:t>，並於</w:t>
      </w:r>
      <w:r w:rsidRPr="00630AB2">
        <w:rPr>
          <w:rFonts w:ascii="Times New Roman" w:eastAsia="標楷體" w:hAnsi="Times New Roman" w:cs="Times New Roman" w:hint="eastAsia"/>
          <w:color w:val="000000"/>
          <w:kern w:val="0"/>
          <w:szCs w:val="24"/>
        </w:rPr>
        <w:t>收到甲方之發票</w:t>
      </w:r>
      <w:r w:rsidRPr="00630AB2">
        <w:rPr>
          <w:rFonts w:ascii="Times New Roman" w:eastAsia="標楷體" w:hAnsi="Times New Roman" w:cs="Times New Roman" w:hint="eastAsia"/>
          <w:color w:val="000000"/>
          <w:kern w:val="0"/>
          <w:szCs w:val="24"/>
        </w:rPr>
        <w:t>/</w:t>
      </w:r>
      <w:r w:rsidRPr="00630AB2">
        <w:rPr>
          <w:rFonts w:ascii="Times New Roman" w:eastAsia="標楷體" w:hAnsi="Times New Roman" w:cs="Times New Roman" w:hint="eastAsia"/>
          <w:color w:val="000000"/>
          <w:kern w:val="0"/>
          <w:szCs w:val="24"/>
        </w:rPr>
        <w:t>勞務報酬單</w:t>
      </w:r>
      <w:r w:rsidRPr="00630AB2">
        <w:rPr>
          <w:rFonts w:ascii="Times New Roman" w:eastAsia="標楷體" w:hAnsi="Times New Roman" w:cs="Times New Roman" w:hint="eastAsia"/>
          <w:color w:val="000000"/>
          <w:kern w:val="0"/>
          <w:szCs w:val="24"/>
        </w:rPr>
        <w:t>/</w:t>
      </w:r>
      <w:r w:rsidRPr="00630AB2">
        <w:rPr>
          <w:rFonts w:ascii="Times New Roman" w:eastAsia="標楷體" w:hAnsi="Times New Roman" w:cs="Times New Roman" w:hint="eastAsia"/>
          <w:color w:val="000000"/>
          <w:kern w:val="0"/>
          <w:szCs w:val="24"/>
        </w:rPr>
        <w:t>收據後於</w:t>
      </w:r>
      <w:r w:rsidRPr="00630AB2">
        <w:rPr>
          <w:rFonts w:ascii="Times New Roman" w:eastAsia="標楷體" w:hAnsi="Times New Roman" w:cs="Times New Roman"/>
          <w:color w:val="000000"/>
          <w:kern w:val="0"/>
          <w:szCs w:val="24"/>
        </w:rPr>
        <w:t>次月</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color w:val="000000"/>
          <w:kern w:val="0"/>
          <w:szCs w:val="24"/>
        </w:rPr>
        <w:t>日將該已結算之</w:t>
      </w:r>
      <w:r w:rsidRPr="00630AB2">
        <w:rPr>
          <w:rFonts w:ascii="Times New Roman" w:eastAsia="標楷體" w:hAnsi="Times New Roman" w:cs="Times New Roman" w:hint="eastAsia"/>
          <w:color w:val="000000"/>
          <w:kern w:val="0"/>
          <w:szCs w:val="24"/>
        </w:rPr>
        <w:t>款項以下列勾選之方式給付及提供收入明細（如遇假日則順延至次一工作日）：</w:t>
      </w:r>
    </w:p>
    <w:p w14:paraId="537AA3C5" w14:textId="77777777" w:rsidR="009C241E" w:rsidRPr="00630AB2" w:rsidRDefault="009F31E3" w:rsidP="00681E30">
      <w:pPr>
        <w:pStyle w:val="af1"/>
        <w:widowControl/>
        <w:numPr>
          <w:ilvl w:val="2"/>
          <w:numId w:val="9"/>
        </w:numPr>
        <w:spacing w:beforeLines="20" w:before="72" w:afterLines="20" w:after="72" w:line="360" w:lineRule="exact"/>
        <w:ind w:leftChars="0" w:left="1276" w:hanging="506"/>
        <w:jc w:val="both"/>
        <w:textAlignment w:val="baseline"/>
        <w:rPr>
          <w:rFonts w:ascii="Times New Roman" w:eastAsia="標楷體" w:hAnsi="Times New Roman" w:cs="Times New Roman"/>
          <w:color w:val="000000"/>
          <w:kern w:val="0"/>
          <w:szCs w:val="24"/>
        </w:rPr>
      </w:pPr>
      <w:r w:rsidRPr="00630AB2">
        <w:rPr>
          <w:rFonts w:ascii="Times New Roman" w:eastAsia="標楷體" w:hAnsi="Times New Roman" w:cs="Times New Roman" w:hint="eastAsia"/>
          <w:color w:val="000000"/>
          <w:kern w:val="0"/>
          <w:szCs w:val="24"/>
        </w:rPr>
        <w:t>結算日：</w:t>
      </w:r>
    </w:p>
    <w:p w14:paraId="22E99A74" w14:textId="77777777" w:rsidR="009C241E" w:rsidRPr="00630AB2" w:rsidRDefault="009F31E3" w:rsidP="00681E30">
      <w:pPr>
        <w:pStyle w:val="af1"/>
        <w:widowControl/>
        <w:spacing w:beforeLines="20" w:before="72" w:afterLines="20" w:after="72" w:line="360" w:lineRule="exact"/>
        <w:ind w:leftChars="0" w:left="1134" w:firstLine="142"/>
        <w:jc w:val="both"/>
        <w:textAlignment w:val="baseline"/>
        <w:rPr>
          <w:rFonts w:ascii="Times New Roman" w:eastAsia="標楷體" w:hAnsi="Times New Roman" w:cs="Times New Roman"/>
          <w:color w:val="000000"/>
          <w:kern w:val="0"/>
          <w:szCs w:val="24"/>
        </w:rPr>
      </w:pPr>
      <w:r w:rsidRPr="00630AB2">
        <w:rPr>
          <w:rFonts w:ascii="標楷體" w:eastAsia="標楷體" w:hAnsi="Times New Roman" w:cs="Times New Roman" w:hint="eastAsia"/>
          <w:color w:val="000000"/>
          <w:kern w:val="0"/>
          <w:szCs w:val="24"/>
        </w:rPr>
        <w:t>□</w:t>
      </w:r>
      <w:r w:rsidRPr="00630AB2">
        <w:rPr>
          <w:rFonts w:ascii="Times New Roman" w:eastAsia="標楷體" w:hAnsi="Times New Roman" w:cs="Times New Roman"/>
          <w:color w:val="000000"/>
          <w:kern w:val="0"/>
          <w:szCs w:val="24"/>
        </w:rPr>
        <w:t>每月</w:t>
      </w:r>
      <w:r w:rsidRPr="00630AB2">
        <w:rPr>
          <w:rFonts w:ascii="標楷體" w:eastAsia="標楷體" w:hAnsi="Times New Roman" w:cs="Times New Roman" w:hint="eastAsia"/>
          <w:color w:val="000000"/>
          <w:kern w:val="0"/>
          <w:szCs w:val="24"/>
        </w:rPr>
        <w:t>□</w:t>
      </w:r>
      <w:r w:rsidRPr="00630AB2">
        <w:rPr>
          <w:rFonts w:ascii="Times New Roman" w:eastAsia="標楷體" w:hAnsi="Times New Roman" w:cs="Times New Roman"/>
          <w:color w:val="000000"/>
          <w:kern w:val="0"/>
          <w:szCs w:val="24"/>
        </w:rPr>
        <w:t>每</w:t>
      </w:r>
      <w:r w:rsidRPr="00630AB2">
        <w:rPr>
          <w:rFonts w:ascii="Times New Roman" w:eastAsia="標楷體" w:hAnsi="Times New Roman" w:cs="Times New Roman" w:hint="eastAsia"/>
          <w:color w:val="000000"/>
          <w:kern w:val="0"/>
          <w:szCs w:val="24"/>
        </w:rPr>
        <w:t>季</w:t>
      </w:r>
      <w:r w:rsidRPr="00630AB2">
        <w:rPr>
          <w:rFonts w:ascii="標楷體" w:eastAsia="標楷體" w:hAnsi="Times New Roman" w:cs="Times New Roman" w:hint="eastAsia"/>
          <w:color w:val="000000"/>
          <w:kern w:val="0"/>
          <w:szCs w:val="24"/>
        </w:rPr>
        <w:t>□</w:t>
      </w:r>
      <w:r w:rsidRPr="00630AB2">
        <w:rPr>
          <w:rFonts w:ascii="Times New Roman" w:eastAsia="標楷體" w:hAnsi="Times New Roman" w:cs="Times New Roman"/>
          <w:color w:val="000000"/>
          <w:kern w:val="0"/>
          <w:szCs w:val="24"/>
        </w:rPr>
        <w:t>每</w:t>
      </w:r>
      <w:r w:rsidRPr="00630AB2">
        <w:rPr>
          <w:rFonts w:ascii="Times New Roman" w:eastAsia="標楷體" w:hAnsi="Times New Roman" w:cs="Times New Roman" w:hint="eastAsia"/>
          <w:color w:val="000000"/>
          <w:kern w:val="0"/>
          <w:szCs w:val="24"/>
        </w:rPr>
        <w:t>半年</w:t>
      </w:r>
      <w:r w:rsidRPr="00630AB2">
        <w:rPr>
          <w:rFonts w:ascii="標楷體" w:eastAsia="標楷體" w:hAnsi="Times New Roman" w:cs="Times New Roman" w:hint="eastAsia"/>
          <w:color w:val="000000"/>
          <w:kern w:val="0"/>
          <w:szCs w:val="24"/>
        </w:rPr>
        <w:t>□</w:t>
      </w:r>
      <w:r w:rsidRPr="00630AB2">
        <w:rPr>
          <w:rFonts w:ascii="Times New Roman" w:eastAsia="標楷體" w:hAnsi="Times New Roman" w:cs="Times New Roman"/>
          <w:color w:val="000000"/>
          <w:kern w:val="0"/>
          <w:szCs w:val="24"/>
        </w:rPr>
        <w:t>每</w:t>
      </w:r>
      <w:r w:rsidRPr="00630AB2">
        <w:rPr>
          <w:rFonts w:ascii="Times New Roman" w:eastAsia="標楷體" w:hAnsi="Times New Roman" w:cs="Times New Roman" w:hint="eastAsia"/>
          <w:color w:val="000000"/>
          <w:kern w:val="0"/>
          <w:szCs w:val="24"/>
        </w:rPr>
        <w:t>年</w:t>
      </w:r>
      <w:r w:rsidRPr="00630AB2">
        <w:rPr>
          <w:rFonts w:ascii="Times New Roman" w:eastAsia="標楷體" w:hAnsi="Times New Roman" w:cs="Times New Roman" w:hint="eastAsia"/>
          <w:color w:val="000000"/>
          <w:kern w:val="0"/>
          <w:szCs w:val="24"/>
        </w:rPr>
        <w:t xml:space="preserve">  </w:t>
      </w:r>
      <w:r w:rsidRPr="00630AB2">
        <w:rPr>
          <w:rFonts w:ascii="Times New Roman" w:eastAsia="標楷體" w:hAnsi="Times New Roman" w:cs="Times New Roman" w:hint="eastAsia"/>
          <w:color w:val="000000"/>
          <w:kern w:val="0"/>
          <w:szCs w:val="24"/>
        </w:rPr>
        <w:t>之最後一個月</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color w:val="000000"/>
          <w:kern w:val="0"/>
          <w:szCs w:val="24"/>
        </w:rPr>
        <w:t>日</w:t>
      </w:r>
      <w:r w:rsidRPr="00630AB2">
        <w:rPr>
          <w:rFonts w:ascii="Times New Roman" w:eastAsia="標楷體" w:hAnsi="Times New Roman" w:cs="Times New Roman" w:hint="eastAsia"/>
          <w:color w:val="000000"/>
          <w:kern w:val="0"/>
          <w:szCs w:val="24"/>
        </w:rPr>
        <w:t>。</w:t>
      </w:r>
    </w:p>
    <w:p w14:paraId="76D71E77" w14:textId="77777777" w:rsidR="009C241E" w:rsidRPr="00630AB2" w:rsidRDefault="009F31E3" w:rsidP="00681E30">
      <w:pPr>
        <w:pStyle w:val="af1"/>
        <w:widowControl/>
        <w:numPr>
          <w:ilvl w:val="2"/>
          <w:numId w:val="9"/>
        </w:numPr>
        <w:spacing w:beforeLines="20" w:before="72" w:afterLines="20" w:after="72" w:line="360" w:lineRule="exact"/>
        <w:ind w:leftChars="0" w:left="1302" w:hanging="518"/>
        <w:jc w:val="both"/>
        <w:textAlignment w:val="baseline"/>
        <w:rPr>
          <w:rFonts w:ascii="Times New Roman" w:eastAsia="標楷體" w:hAnsi="Times New Roman" w:cs="Times New Roman"/>
          <w:color w:val="000000"/>
          <w:kern w:val="0"/>
          <w:szCs w:val="24"/>
        </w:rPr>
      </w:pPr>
      <w:r w:rsidRPr="00630AB2">
        <w:rPr>
          <w:rFonts w:ascii="Times New Roman" w:eastAsia="標楷體" w:hAnsi="Times New Roman" w:cs="Times New Roman" w:hint="eastAsia"/>
          <w:color w:val="000000"/>
          <w:kern w:val="0"/>
          <w:szCs w:val="24"/>
        </w:rPr>
        <w:t>給付方式：</w:t>
      </w:r>
    </w:p>
    <w:p w14:paraId="35B8C2A0" w14:textId="77777777" w:rsidR="009C241E" w:rsidRPr="00630AB2" w:rsidRDefault="009F31E3" w:rsidP="00681E30">
      <w:pPr>
        <w:pStyle w:val="af1"/>
        <w:widowControl/>
        <w:spacing w:beforeLines="20" w:before="72" w:line="360" w:lineRule="exact"/>
        <w:ind w:leftChars="531" w:left="1560" w:hangingChars="119" w:hanging="286"/>
        <w:jc w:val="distribute"/>
        <w:textAlignment w:val="baseline"/>
        <w:rPr>
          <w:rFonts w:ascii="標楷體" w:eastAsia="標楷體" w:hAnsi="Times New Roman" w:cs="Times New Roman"/>
          <w:color w:val="000000"/>
          <w:kern w:val="0"/>
          <w:szCs w:val="24"/>
        </w:rPr>
      </w:pPr>
      <w:r w:rsidRPr="00630AB2">
        <w:rPr>
          <w:rFonts w:ascii="標楷體" w:eastAsia="標楷體" w:hAnsi="Times New Roman" w:cs="Times New Roman" w:hint="eastAsia"/>
          <w:color w:val="000000"/>
          <w:kern w:val="0"/>
          <w:szCs w:val="24"/>
        </w:rPr>
        <w:t>□匯款</w:t>
      </w:r>
      <w:proofErr w:type="gramStart"/>
      <w:r w:rsidRPr="00630AB2">
        <w:rPr>
          <w:rFonts w:ascii="標楷體" w:eastAsia="標楷體" w:hAnsi="Times New Roman" w:cs="Times New Roman" w:hint="eastAsia"/>
          <w:color w:val="000000"/>
          <w:kern w:val="0"/>
          <w:szCs w:val="24"/>
        </w:rPr>
        <w:t>（</w:t>
      </w:r>
      <w:proofErr w:type="gramEnd"/>
      <w:r w:rsidRPr="00630AB2">
        <w:rPr>
          <w:rFonts w:ascii="Times New Roman" w:eastAsia="標楷體" w:hAnsi="Times New Roman" w:cs="Times New Roman" w:hint="eastAsia"/>
          <w:szCs w:val="24"/>
        </w:rPr>
        <w:t>戶名</w:t>
      </w:r>
      <w:r w:rsidRPr="00630AB2">
        <w:rPr>
          <w:rFonts w:ascii="標楷體" w:eastAsia="標楷體" w:hAnsi="Times New Roman" w:cs="Times New Roman" w:hint="eastAsia"/>
          <w:color w:val="000000"/>
          <w:kern w:val="0"/>
          <w:szCs w:val="24"/>
        </w:rPr>
        <w:t>：</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hint="eastAsia"/>
          <w:szCs w:val="24"/>
        </w:rPr>
        <w:t>、</w:t>
      </w:r>
      <w:r w:rsidRPr="00630AB2">
        <w:rPr>
          <w:rFonts w:ascii="標楷體" w:eastAsia="標楷體" w:hAnsi="Times New Roman" w:cs="Times New Roman" w:hint="eastAsia"/>
          <w:color w:val="000000"/>
          <w:kern w:val="0"/>
          <w:szCs w:val="24"/>
        </w:rPr>
        <w:t>銀行：</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hint="eastAsia"/>
          <w:szCs w:val="24"/>
        </w:rPr>
        <w:t>、帳號</w:t>
      </w:r>
      <w:r w:rsidRPr="00630AB2">
        <w:rPr>
          <w:rFonts w:ascii="標楷體" w:eastAsia="標楷體" w:hAnsi="Times New Roman" w:cs="Times New Roman" w:hint="eastAsia"/>
          <w:color w:val="000000"/>
          <w:kern w:val="0"/>
          <w:szCs w:val="24"/>
        </w:rPr>
        <w:t>：</w:t>
      </w:r>
      <w:r w:rsidRPr="00630AB2">
        <w:rPr>
          <w:rFonts w:ascii="標楷體" w:eastAsia="標楷體" w:hAnsi="Times New Roman" w:cs="Times New Roman" w:hint="eastAsia"/>
          <w:szCs w:val="24"/>
          <w:u w:val="single"/>
        </w:rPr>
        <w:t xml:space="preserve">                        </w:t>
      </w:r>
      <w:r w:rsidRPr="00630AB2">
        <w:rPr>
          <w:rFonts w:ascii="標楷體" w:eastAsia="標楷體" w:hAnsi="Times New Roman" w:cs="Times New Roman" w:hint="eastAsia"/>
          <w:color w:val="000000"/>
          <w:kern w:val="0"/>
          <w:szCs w:val="24"/>
        </w:rPr>
        <w:t>），相關手續費由</w:t>
      </w:r>
    </w:p>
    <w:p w14:paraId="0C0F56A9" w14:textId="77777777" w:rsidR="009C241E" w:rsidRPr="00630AB2" w:rsidRDefault="009F31E3" w:rsidP="00681E30">
      <w:pPr>
        <w:pStyle w:val="af1"/>
        <w:widowControl/>
        <w:spacing w:afterLines="20" w:after="72" w:line="360" w:lineRule="exact"/>
        <w:ind w:leftChars="649" w:left="1796" w:hangingChars="99" w:hanging="238"/>
        <w:jc w:val="both"/>
        <w:textAlignment w:val="baseline"/>
        <w:rPr>
          <w:rFonts w:ascii="標楷體" w:eastAsia="標楷體" w:hAnsi="Times New Roman" w:cs="Times New Roman"/>
          <w:color w:val="000000"/>
          <w:kern w:val="0"/>
          <w:szCs w:val="24"/>
        </w:rPr>
      </w:pPr>
      <w:r w:rsidRPr="00630AB2">
        <w:rPr>
          <w:rFonts w:ascii="Times New Roman" w:eastAsia="標楷體" w:hAnsi="Times New Roman" w:cs="Times New Roman" w:hint="eastAsia"/>
          <w:szCs w:val="24"/>
          <w:u w:val="single"/>
        </w:rPr>
        <w:t xml:space="preserve">     </w:t>
      </w:r>
      <w:r w:rsidRPr="00630AB2">
        <w:rPr>
          <w:rFonts w:ascii="Times New Roman" w:eastAsia="標楷體" w:hAnsi="Times New Roman" w:cs="Times New Roman" w:hint="eastAsia"/>
          <w:szCs w:val="24"/>
        </w:rPr>
        <w:t>負擔。</w:t>
      </w:r>
    </w:p>
    <w:p w14:paraId="437C3F67" w14:textId="77777777" w:rsidR="009C241E" w:rsidRPr="00630AB2" w:rsidRDefault="009F31E3" w:rsidP="00681E30">
      <w:pPr>
        <w:pStyle w:val="af1"/>
        <w:widowControl/>
        <w:spacing w:beforeLines="20" w:before="72" w:afterLines="20" w:after="72" w:line="360" w:lineRule="exact"/>
        <w:ind w:leftChars="0" w:left="1134" w:firstLine="142"/>
        <w:jc w:val="both"/>
        <w:textAlignment w:val="baseline"/>
        <w:rPr>
          <w:rFonts w:ascii="標楷體" w:eastAsia="標楷體" w:hAnsi="Times New Roman" w:cs="Times New Roman"/>
          <w:color w:val="000000"/>
          <w:kern w:val="0"/>
          <w:szCs w:val="24"/>
        </w:rPr>
      </w:pPr>
      <w:r w:rsidRPr="00630AB2">
        <w:rPr>
          <w:rFonts w:ascii="標楷體" w:eastAsia="標楷體" w:hAnsi="Times New Roman" w:cs="Times New Roman" w:hint="eastAsia"/>
          <w:color w:val="000000"/>
          <w:kern w:val="0"/>
          <w:szCs w:val="24"/>
        </w:rPr>
        <w:t>□其他：</w:t>
      </w:r>
      <w:r w:rsidRPr="00630AB2">
        <w:rPr>
          <w:rFonts w:ascii="標楷體" w:eastAsia="標楷體" w:hAnsi="Times New Roman" w:cs="Times New Roman" w:hint="eastAsia"/>
          <w:szCs w:val="24"/>
          <w:u w:val="single"/>
        </w:rPr>
        <w:t xml:space="preserve">            </w:t>
      </w:r>
      <w:r w:rsidRPr="00630AB2">
        <w:rPr>
          <w:rFonts w:ascii="標楷體" w:eastAsia="標楷體" w:hAnsi="Times New Roman" w:cs="Times New Roman" w:hint="eastAsia"/>
          <w:szCs w:val="24"/>
        </w:rPr>
        <w:t>。</w:t>
      </w:r>
    </w:p>
    <w:p w14:paraId="10991A21" w14:textId="77777777" w:rsidR="009C241E" w:rsidRPr="00630AB2" w:rsidRDefault="009F31E3" w:rsidP="00681E30">
      <w:pPr>
        <w:widowControl/>
        <w:numPr>
          <w:ilvl w:val="1"/>
          <w:numId w:val="8"/>
        </w:numPr>
        <w:spacing w:beforeLines="20" w:before="72" w:afterLines="20" w:after="72" w:line="360" w:lineRule="exact"/>
        <w:ind w:left="1022" w:hanging="518"/>
        <w:jc w:val="both"/>
        <w:textAlignment w:val="baseline"/>
        <w:rPr>
          <w:rFonts w:ascii="標楷體" w:eastAsia="標楷體" w:hAnsi="Times" w:cs="Times New Roman"/>
          <w:color w:val="000000"/>
          <w:kern w:val="0"/>
          <w:szCs w:val="24"/>
        </w:rPr>
      </w:pPr>
      <w:r w:rsidRPr="00630AB2">
        <w:rPr>
          <w:rFonts w:ascii="Times New Roman" w:eastAsia="標楷體" w:hAnsi="Times New Roman" w:cs="Times New Roman" w:hint="eastAsia"/>
          <w:color w:val="000000"/>
          <w:kern w:val="0"/>
          <w:szCs w:val="24"/>
        </w:rPr>
        <w:t>甲</w:t>
      </w:r>
      <w:r w:rsidRPr="00630AB2">
        <w:rPr>
          <w:rFonts w:ascii="Times New Roman" w:eastAsia="標楷體" w:hAnsi="Times New Roman" w:cs="Times New Roman"/>
          <w:color w:val="000000"/>
          <w:kern w:val="0"/>
          <w:szCs w:val="24"/>
        </w:rPr>
        <w:t>方於收訖</w:t>
      </w:r>
      <w:r w:rsidRPr="00630AB2">
        <w:rPr>
          <w:rFonts w:ascii="Times New Roman" w:eastAsia="標楷體" w:hAnsi="Times New Roman" w:cs="Times New Roman" w:hint="eastAsia"/>
          <w:color w:val="000000"/>
          <w:kern w:val="0"/>
          <w:szCs w:val="24"/>
        </w:rPr>
        <w:t>乙</w:t>
      </w:r>
      <w:r w:rsidRPr="00630AB2">
        <w:rPr>
          <w:rFonts w:ascii="Times New Roman" w:eastAsia="標楷體" w:hAnsi="Times New Roman" w:cs="Times New Roman"/>
          <w:color w:val="000000"/>
          <w:kern w:val="0"/>
          <w:szCs w:val="24"/>
        </w:rPr>
        <w:t>方依前項所</w:t>
      </w:r>
      <w:r w:rsidRPr="00630AB2">
        <w:rPr>
          <w:rFonts w:ascii="Times New Roman" w:eastAsia="標楷體" w:hAnsi="Times New Roman" w:cs="Times New Roman" w:hint="eastAsia"/>
          <w:color w:val="000000"/>
          <w:kern w:val="0"/>
          <w:szCs w:val="24"/>
        </w:rPr>
        <w:t>提供之報表、收入明細及</w:t>
      </w:r>
      <w:r w:rsidRPr="00630AB2">
        <w:rPr>
          <w:rFonts w:ascii="Times New Roman" w:eastAsia="標楷體" w:hAnsi="Times New Roman" w:cs="Times New Roman"/>
          <w:color w:val="000000"/>
          <w:kern w:val="0"/>
          <w:szCs w:val="24"/>
        </w:rPr>
        <w:t>給付之</w:t>
      </w:r>
      <w:r w:rsidRPr="00630AB2">
        <w:rPr>
          <w:rFonts w:ascii="Times New Roman" w:eastAsia="標楷體" w:hAnsi="Times New Roman" w:cs="Times New Roman" w:hint="eastAsia"/>
          <w:color w:val="000000"/>
          <w:kern w:val="0"/>
          <w:szCs w:val="24"/>
        </w:rPr>
        <w:t>報酬後</w:t>
      </w:r>
      <w:r w:rsidRPr="00630AB2">
        <w:rPr>
          <w:rFonts w:ascii="Times New Roman" w:eastAsia="標楷體" w:hAnsi="Times New Roman" w:cs="Times New Roman"/>
          <w:color w:val="000000"/>
          <w:kern w:val="0"/>
          <w:szCs w:val="24"/>
        </w:rPr>
        <w:t>，應立即確認</w:t>
      </w:r>
      <w:r w:rsidRPr="00630AB2">
        <w:rPr>
          <w:rFonts w:ascii="Times New Roman" w:eastAsia="標楷體" w:hAnsi="Times New Roman" w:cs="Times New Roman" w:hint="eastAsia"/>
          <w:color w:val="000000"/>
          <w:kern w:val="0"/>
          <w:szCs w:val="24"/>
        </w:rPr>
        <w:t>並開立發票</w:t>
      </w:r>
      <w:r w:rsidRPr="00630AB2">
        <w:rPr>
          <w:rFonts w:ascii="Times New Roman" w:eastAsia="標楷體" w:hAnsi="Times New Roman" w:cs="Times New Roman" w:hint="eastAsia"/>
          <w:color w:val="000000"/>
          <w:kern w:val="0"/>
          <w:szCs w:val="24"/>
        </w:rPr>
        <w:t>/</w:t>
      </w:r>
      <w:r w:rsidRPr="00630AB2">
        <w:rPr>
          <w:rFonts w:ascii="Times New Roman" w:eastAsia="標楷體" w:hAnsi="Times New Roman" w:cs="Times New Roman" w:hint="eastAsia"/>
          <w:color w:val="000000"/>
          <w:kern w:val="0"/>
          <w:szCs w:val="24"/>
        </w:rPr>
        <w:t>勞務報酬單</w:t>
      </w:r>
      <w:r w:rsidRPr="00630AB2">
        <w:rPr>
          <w:rFonts w:ascii="Times New Roman" w:eastAsia="標楷體" w:hAnsi="Times New Roman" w:cs="Times New Roman" w:hint="eastAsia"/>
          <w:color w:val="000000"/>
          <w:kern w:val="0"/>
          <w:szCs w:val="24"/>
        </w:rPr>
        <w:t>/</w:t>
      </w:r>
      <w:r w:rsidRPr="00630AB2">
        <w:rPr>
          <w:rFonts w:ascii="Times New Roman" w:eastAsia="標楷體" w:hAnsi="Times New Roman" w:cs="Times New Roman" w:hint="eastAsia"/>
          <w:color w:val="000000"/>
          <w:kern w:val="0"/>
          <w:szCs w:val="24"/>
        </w:rPr>
        <w:t>收據向乙方請款</w:t>
      </w:r>
      <w:r w:rsidRPr="00630AB2">
        <w:rPr>
          <w:rFonts w:ascii="Times New Roman" w:eastAsia="標楷體" w:hAnsi="Times New Roman" w:cs="Times New Roman"/>
          <w:color w:val="000000"/>
          <w:kern w:val="0"/>
          <w:szCs w:val="24"/>
        </w:rPr>
        <w:t>。如有疑義，得於收訖後七日內，由</w:t>
      </w:r>
      <w:r w:rsidRPr="00630AB2">
        <w:rPr>
          <w:rFonts w:ascii="Times New Roman" w:eastAsia="標楷體" w:hAnsi="Times New Roman" w:cs="Times New Roman" w:hint="eastAsia"/>
          <w:color w:val="000000"/>
          <w:kern w:val="0"/>
          <w:szCs w:val="24"/>
        </w:rPr>
        <w:t>甲方</w:t>
      </w:r>
      <w:r w:rsidRPr="00630AB2">
        <w:rPr>
          <w:rFonts w:ascii="Times New Roman" w:eastAsia="標楷體" w:hAnsi="Times New Roman" w:cs="Times New Roman"/>
          <w:color w:val="000000"/>
          <w:kern w:val="0"/>
          <w:szCs w:val="24"/>
        </w:rPr>
        <w:t>或指派專業會計人員向</w:t>
      </w:r>
      <w:r w:rsidRPr="00630AB2">
        <w:rPr>
          <w:rFonts w:ascii="Times New Roman" w:eastAsia="標楷體" w:hAnsi="Times New Roman" w:cs="Times New Roman" w:hint="eastAsia"/>
          <w:color w:val="000000"/>
          <w:kern w:val="0"/>
          <w:szCs w:val="24"/>
        </w:rPr>
        <w:t>乙</w:t>
      </w:r>
      <w:r w:rsidRPr="00630AB2">
        <w:rPr>
          <w:rFonts w:ascii="Times New Roman" w:eastAsia="標楷體" w:hAnsi="Times New Roman" w:cs="Times New Roman"/>
          <w:color w:val="000000"/>
          <w:kern w:val="0"/>
          <w:szCs w:val="24"/>
        </w:rPr>
        <w:t>方查核，否則視為</w:t>
      </w:r>
      <w:r w:rsidRPr="00630AB2">
        <w:rPr>
          <w:rFonts w:ascii="Times New Roman" w:eastAsia="標楷體" w:hAnsi="Times New Roman" w:cs="Times New Roman" w:hint="eastAsia"/>
          <w:color w:val="000000"/>
          <w:kern w:val="0"/>
          <w:szCs w:val="24"/>
        </w:rPr>
        <w:t>甲</w:t>
      </w:r>
      <w:r w:rsidRPr="00630AB2">
        <w:rPr>
          <w:rFonts w:ascii="Times New Roman" w:eastAsia="標楷體" w:hAnsi="Times New Roman" w:cs="Times New Roman"/>
          <w:color w:val="000000"/>
          <w:kern w:val="0"/>
          <w:szCs w:val="24"/>
        </w:rPr>
        <w:t>方已查核並無異議。</w:t>
      </w:r>
    </w:p>
    <w:p w14:paraId="5C8C10F2" w14:textId="77777777" w:rsidR="009C241E" w:rsidRPr="00630AB2" w:rsidRDefault="009F31E3" w:rsidP="00681E30">
      <w:pPr>
        <w:widowControl/>
        <w:numPr>
          <w:ilvl w:val="1"/>
          <w:numId w:val="8"/>
        </w:numPr>
        <w:spacing w:beforeLines="20" w:before="72" w:afterLines="20" w:after="72" w:line="360" w:lineRule="exact"/>
        <w:ind w:left="1008" w:hanging="518"/>
        <w:jc w:val="both"/>
        <w:textAlignment w:val="baseline"/>
        <w:rPr>
          <w:rFonts w:ascii="Times New Roman" w:eastAsia="標楷體" w:hAnsi="Times New Roman" w:cs="Times New Roman"/>
          <w:color w:val="000000"/>
          <w:kern w:val="0"/>
          <w:szCs w:val="24"/>
        </w:rPr>
      </w:pPr>
      <w:r w:rsidRPr="00630AB2">
        <w:rPr>
          <w:rFonts w:ascii="Times New Roman" w:eastAsia="標楷體" w:hAnsi="Times New Roman" w:cs="Times New Roman"/>
          <w:szCs w:val="24"/>
        </w:rPr>
        <w:t>乙方應於</w:t>
      </w:r>
      <w:proofErr w:type="gramStart"/>
      <w:r w:rsidRPr="00630AB2">
        <w:rPr>
          <w:rFonts w:ascii="Times New Roman" w:eastAsia="標楷體" w:hAnsi="Times New Roman" w:cs="Times New Roman"/>
          <w:szCs w:val="24"/>
        </w:rPr>
        <w:t>付款予甲方</w:t>
      </w:r>
      <w:proofErr w:type="gramEnd"/>
      <w:r w:rsidRPr="00630AB2">
        <w:rPr>
          <w:rFonts w:ascii="Times New Roman" w:eastAsia="標楷體" w:hAnsi="Times New Roman" w:cs="Times New Roman"/>
          <w:szCs w:val="24"/>
        </w:rPr>
        <w:t>時依稅法規定代為扣繳所得稅（如個人所得</w:t>
      </w:r>
      <w:r w:rsidRPr="00630AB2">
        <w:rPr>
          <w:rFonts w:ascii="Times New Roman" w:eastAsia="標楷體" w:hAnsi="Times New Roman" w:cs="Times New Roman"/>
          <w:szCs w:val="24"/>
        </w:rPr>
        <w:t>10%</w:t>
      </w:r>
      <w:r w:rsidRPr="00630AB2">
        <w:rPr>
          <w:rFonts w:ascii="Times New Roman" w:eastAsia="標楷體" w:hAnsi="Times New Roman" w:cs="Times New Roman"/>
          <w:szCs w:val="24"/>
        </w:rPr>
        <w:t>），如甲方為個人且未加入職業工會時，尚應依法扣繳健保補充保費</w:t>
      </w:r>
      <w:r w:rsidRPr="00630AB2">
        <w:rPr>
          <w:rFonts w:ascii="Times New Roman" w:eastAsia="標楷體" w:hAnsi="Times New Roman" w:cs="Times New Roman"/>
          <w:szCs w:val="24"/>
        </w:rPr>
        <w:t>2%</w:t>
      </w:r>
      <w:r w:rsidRPr="00630AB2">
        <w:rPr>
          <w:rFonts w:ascii="Times New Roman" w:eastAsia="標楷體" w:hAnsi="Times New Roman" w:cs="Times New Roman"/>
          <w:szCs w:val="24"/>
        </w:rPr>
        <w:t>，餘款</w:t>
      </w:r>
      <w:proofErr w:type="gramStart"/>
      <w:r w:rsidRPr="00630AB2">
        <w:rPr>
          <w:rFonts w:ascii="Times New Roman" w:eastAsia="標楷體" w:hAnsi="Times New Roman" w:cs="Times New Roman"/>
          <w:szCs w:val="24"/>
        </w:rPr>
        <w:t>給付予甲</w:t>
      </w:r>
      <w:proofErr w:type="gramEnd"/>
      <w:r w:rsidRPr="00630AB2">
        <w:rPr>
          <w:rFonts w:ascii="Times New Roman" w:eastAsia="標楷體" w:hAnsi="Times New Roman" w:cs="Times New Roman"/>
          <w:szCs w:val="24"/>
        </w:rPr>
        <w:t>方。</w:t>
      </w:r>
    </w:p>
    <w:p w14:paraId="0472ED28" w14:textId="364C2685" w:rsidR="009C241E" w:rsidRPr="00630AB2" w:rsidRDefault="009F31E3" w:rsidP="00681E30">
      <w:pPr>
        <w:widowControl/>
        <w:numPr>
          <w:ilvl w:val="1"/>
          <w:numId w:val="8"/>
        </w:numPr>
        <w:spacing w:beforeLines="20" w:before="72" w:afterLines="20" w:after="72" w:line="360" w:lineRule="exact"/>
        <w:jc w:val="both"/>
        <w:textAlignment w:val="baseline"/>
        <w:rPr>
          <w:rFonts w:ascii="標楷體" w:eastAsia="標楷體" w:hAnsi="Times" w:cs="Times New Roman"/>
          <w:color w:val="000000"/>
          <w:kern w:val="0"/>
          <w:szCs w:val="24"/>
        </w:rPr>
      </w:pPr>
      <w:r w:rsidRPr="00630AB2">
        <w:rPr>
          <w:rFonts w:ascii="Times New Roman" w:eastAsia="標楷體" w:hAnsi="Times New Roman" w:cs="Times New Roman" w:hint="eastAsia"/>
          <w:color w:val="000000"/>
          <w:kern w:val="0"/>
          <w:szCs w:val="24"/>
        </w:rPr>
        <w:t>本合約於經紀期間屆滿或終止後，如有任何未收訖之報酬，乙方於收訖該款項後，仍應依本條約定之方式結算該筆款項。</w:t>
      </w:r>
      <w:proofErr w:type="gramStart"/>
      <w:r w:rsidRPr="00630AB2">
        <w:rPr>
          <w:rFonts w:ascii="Times New Roman" w:eastAsia="標楷體" w:hAnsi="Times New Roman" w:cs="Times New Roman" w:hint="eastAsia"/>
          <w:color w:val="000000"/>
          <w:kern w:val="0"/>
          <w:szCs w:val="24"/>
        </w:rPr>
        <w:t>如係乙方</w:t>
      </w:r>
      <w:proofErr w:type="gramEnd"/>
      <w:r w:rsidRPr="00630AB2">
        <w:rPr>
          <w:rFonts w:ascii="Times New Roman" w:eastAsia="標楷體" w:hAnsi="Times New Roman" w:cs="Times New Roman" w:hint="eastAsia"/>
          <w:color w:val="000000"/>
          <w:kern w:val="0"/>
          <w:szCs w:val="24"/>
        </w:rPr>
        <w:t>自行或委由第三方銷售（包含拍賣）甲方作品所應收取之價金，於經紀期間屆滿或</w:t>
      </w:r>
      <w:r w:rsidR="007C119E" w:rsidRPr="00630AB2">
        <w:rPr>
          <w:rFonts w:ascii="Times New Roman" w:eastAsia="標楷體" w:hAnsi="Times New Roman" w:cs="Times New Roman" w:hint="eastAsia"/>
          <w:color w:val="000000"/>
          <w:kern w:val="0"/>
          <w:szCs w:val="24"/>
        </w:rPr>
        <w:t>合約</w:t>
      </w:r>
      <w:r w:rsidRPr="00630AB2">
        <w:rPr>
          <w:rFonts w:ascii="Times New Roman" w:eastAsia="標楷體" w:hAnsi="Times New Roman" w:cs="Times New Roman" w:hint="eastAsia"/>
          <w:color w:val="000000"/>
          <w:kern w:val="0"/>
          <w:szCs w:val="24"/>
        </w:rPr>
        <w:t>終止後滿</w:t>
      </w:r>
      <w:r w:rsidR="00FD792E"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hint="eastAsia"/>
          <w:color w:val="000000"/>
          <w:kern w:val="0"/>
          <w:szCs w:val="24"/>
        </w:rPr>
        <w:t>個月仍未收到價金時，乙方應將甲方作品</w:t>
      </w:r>
      <w:proofErr w:type="gramStart"/>
      <w:r w:rsidRPr="00630AB2">
        <w:rPr>
          <w:rFonts w:ascii="Times New Roman" w:eastAsia="標楷體" w:hAnsi="Times New Roman" w:cs="Times New Roman" w:hint="eastAsia"/>
          <w:color w:val="000000"/>
          <w:kern w:val="0"/>
          <w:szCs w:val="24"/>
        </w:rPr>
        <w:t>返還甲</w:t>
      </w:r>
      <w:proofErr w:type="gramEnd"/>
      <w:r w:rsidRPr="00630AB2">
        <w:rPr>
          <w:rFonts w:ascii="Times New Roman" w:eastAsia="標楷體" w:hAnsi="Times New Roman" w:cs="Times New Roman" w:hint="eastAsia"/>
          <w:color w:val="000000"/>
          <w:kern w:val="0"/>
          <w:szCs w:val="24"/>
        </w:rPr>
        <w:t>方，如未能返還時，乙方即應將作品定價</w:t>
      </w:r>
      <w:r w:rsidRPr="00630AB2">
        <w:rPr>
          <w:rFonts w:ascii="Times New Roman" w:eastAsia="標楷體" w:hAnsi="Times New Roman" w:cs="Times New Roman" w:hint="eastAsia"/>
          <w:color w:val="000000"/>
          <w:kern w:val="0"/>
          <w:szCs w:val="24"/>
        </w:rPr>
        <w:t>____</w:t>
      </w:r>
      <w:r w:rsidRPr="00630AB2">
        <w:rPr>
          <w:rFonts w:ascii="Times New Roman" w:eastAsia="標楷體" w:hAnsi="Times New Roman" w:cs="Times New Roman"/>
          <w:color w:val="000000"/>
          <w:kern w:val="0"/>
          <w:szCs w:val="24"/>
        </w:rPr>
        <w:t>%</w:t>
      </w:r>
      <w:r w:rsidRPr="00630AB2">
        <w:rPr>
          <w:rFonts w:ascii="Times New Roman" w:eastAsia="標楷體" w:hAnsi="Times New Roman" w:cs="Times New Roman" w:hint="eastAsia"/>
          <w:color w:val="000000"/>
          <w:kern w:val="0"/>
          <w:szCs w:val="24"/>
        </w:rPr>
        <w:t>之金額給付甲方。</w:t>
      </w:r>
    </w:p>
    <w:p w14:paraId="4800D7D2" w14:textId="77777777" w:rsidR="009C241E" w:rsidRPr="00630AB2" w:rsidRDefault="009C241E" w:rsidP="00681E30">
      <w:pPr>
        <w:widowControl/>
        <w:spacing w:beforeLines="20" w:before="72" w:afterLines="20" w:after="72" w:line="360" w:lineRule="exact"/>
        <w:ind w:left="1022"/>
        <w:jc w:val="both"/>
        <w:textAlignment w:val="baseline"/>
        <w:rPr>
          <w:rFonts w:ascii="標楷體" w:eastAsia="標楷體" w:hAnsi="Times" w:cs="Times New Roman"/>
          <w:color w:val="000000"/>
          <w:kern w:val="0"/>
          <w:szCs w:val="24"/>
        </w:rPr>
      </w:pPr>
    </w:p>
    <w:p w14:paraId="63646748" w14:textId="77777777" w:rsidR="009C241E" w:rsidRPr="00630AB2" w:rsidRDefault="009F31E3" w:rsidP="00681E30">
      <w:pPr>
        <w:pStyle w:val="af1"/>
        <w:numPr>
          <w:ilvl w:val="0"/>
          <w:numId w:val="1"/>
        </w:numPr>
        <w:spacing w:beforeLines="20" w:before="72" w:afterLines="20" w:after="72" w:line="360" w:lineRule="exact"/>
        <w:ind w:leftChars="0" w:left="1246" w:hanging="1246"/>
        <w:jc w:val="both"/>
        <w:rPr>
          <w:rFonts w:ascii="標楷體" w:eastAsia="標楷體" w:hAnsi="標楷體"/>
          <w:b/>
          <w:szCs w:val="24"/>
        </w:rPr>
      </w:pPr>
      <w:r w:rsidRPr="00630AB2">
        <w:rPr>
          <w:rFonts w:ascii="標楷體" w:eastAsia="標楷體" w:hAnsi="標楷體" w:hint="eastAsia"/>
          <w:b/>
          <w:szCs w:val="24"/>
        </w:rPr>
        <w:t>作品原件返還</w:t>
      </w:r>
    </w:p>
    <w:p w14:paraId="1DDB26C0" w14:textId="055B670A" w:rsidR="009C241E" w:rsidRPr="00630AB2" w:rsidRDefault="009F31E3" w:rsidP="00681E30">
      <w:pPr>
        <w:pStyle w:val="af1"/>
        <w:numPr>
          <w:ilvl w:val="0"/>
          <w:numId w:val="10"/>
        </w:numPr>
        <w:spacing w:beforeLines="20" w:before="72" w:afterLines="20" w:after="72" w:line="360" w:lineRule="exact"/>
        <w:ind w:leftChars="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本合約經紀期間屆滿或終止後，乙方應立即停止甲方作品之推廣銷售行為，並應於經紀期間屆滿或本合約終止後</w:t>
      </w:r>
      <w:r w:rsidRPr="00630AB2">
        <w:rPr>
          <w:rFonts w:ascii="標楷體" w:eastAsia="標楷體" w:hAnsi="Times New Roman" w:cs="Times New Roman" w:hint="eastAsia"/>
          <w:szCs w:val="24"/>
          <w:u w:val="single"/>
        </w:rPr>
        <w:t xml:space="preserve">   </w:t>
      </w:r>
      <w:r w:rsidRPr="00630AB2">
        <w:rPr>
          <w:rFonts w:ascii="Times New Roman" w:eastAsia="標楷體" w:hAnsi="Times New Roman" w:cs="Times New Roman" w:hint="eastAsia"/>
          <w:szCs w:val="24"/>
        </w:rPr>
        <w:t>日內，將甲方於經紀期間內交付但尚未售出之其餘甲方作品，根據甲方作品之大小、材質以合理、適當之方式妥善包裝好後，運送返</w:t>
      </w:r>
      <w:proofErr w:type="gramStart"/>
      <w:r w:rsidRPr="00630AB2">
        <w:rPr>
          <w:rFonts w:ascii="Times New Roman" w:eastAsia="標楷體" w:hAnsi="Times New Roman" w:cs="Times New Roman" w:hint="eastAsia"/>
          <w:szCs w:val="24"/>
        </w:rPr>
        <w:t>還至甲方</w:t>
      </w:r>
      <w:proofErr w:type="gramEnd"/>
      <w:r w:rsidRPr="00630AB2">
        <w:rPr>
          <w:rFonts w:ascii="Times New Roman" w:eastAsia="標楷體" w:hAnsi="Times New Roman" w:cs="Times New Roman" w:hint="eastAsia"/>
          <w:szCs w:val="24"/>
        </w:rPr>
        <w:t>指定處所</w:t>
      </w:r>
      <w:r w:rsidR="009719F0" w:rsidRPr="00630AB2">
        <w:rPr>
          <w:rFonts w:ascii="Times New Roman" w:eastAsia="標楷體" w:hAnsi="Times New Roman" w:cs="Times New Roman" w:hint="eastAsia"/>
          <w:szCs w:val="24"/>
        </w:rPr>
        <w:t>，運費由乙方負擔</w:t>
      </w:r>
      <w:r w:rsidRPr="00630AB2">
        <w:rPr>
          <w:rFonts w:ascii="Times New Roman" w:eastAsia="標楷體" w:hAnsi="Times New Roman" w:cs="Times New Roman" w:hint="eastAsia"/>
          <w:szCs w:val="24"/>
        </w:rPr>
        <w:t>。甲方收到作品後應先清點數量、檢查並確認作品狀態，如有任何異狀或毀損情形，應立即告知運送人及乙方，以</w:t>
      </w:r>
      <w:proofErr w:type="gramStart"/>
      <w:r w:rsidRPr="00630AB2">
        <w:rPr>
          <w:rFonts w:ascii="Times New Roman" w:eastAsia="標楷體" w:hAnsi="Times New Roman" w:cs="Times New Roman" w:hint="eastAsia"/>
          <w:szCs w:val="24"/>
        </w:rPr>
        <w:t>釐</w:t>
      </w:r>
      <w:proofErr w:type="gramEnd"/>
      <w:r w:rsidRPr="00630AB2">
        <w:rPr>
          <w:rFonts w:ascii="Times New Roman" w:eastAsia="標楷體" w:hAnsi="Times New Roman" w:cs="Times New Roman" w:hint="eastAsia"/>
          <w:szCs w:val="24"/>
        </w:rPr>
        <w:t>清相關責任。</w:t>
      </w:r>
    </w:p>
    <w:p w14:paraId="7B6A554F" w14:textId="77777777" w:rsidR="009C241E" w:rsidRPr="00630AB2" w:rsidRDefault="009F31E3" w:rsidP="00681E30">
      <w:pPr>
        <w:pStyle w:val="af1"/>
        <w:numPr>
          <w:ilvl w:val="0"/>
          <w:numId w:val="10"/>
        </w:numPr>
        <w:spacing w:beforeLines="20" w:before="72" w:afterLines="20" w:after="72" w:line="360" w:lineRule="exact"/>
        <w:ind w:leftChars="0"/>
        <w:jc w:val="both"/>
        <w:rPr>
          <w:rFonts w:ascii="Times New Roman" w:eastAsia="標楷體" w:hAnsi="Times New Roman" w:cs="Times New Roman"/>
          <w:szCs w:val="24"/>
        </w:rPr>
      </w:pPr>
      <w:proofErr w:type="gramStart"/>
      <w:r w:rsidRPr="00630AB2">
        <w:rPr>
          <w:rFonts w:ascii="Times New Roman" w:eastAsia="標楷體" w:hAnsi="Times New Roman" w:cs="Times New Roman"/>
          <w:szCs w:val="24"/>
        </w:rPr>
        <w:t>若乙方</w:t>
      </w:r>
      <w:proofErr w:type="gramEnd"/>
      <w:r w:rsidRPr="00630AB2">
        <w:rPr>
          <w:rFonts w:ascii="Times New Roman" w:eastAsia="標楷體" w:hAnsi="Times New Roman" w:cs="Times New Roman"/>
          <w:szCs w:val="24"/>
        </w:rPr>
        <w:t>未能依前項約定返還未售出之</w:t>
      </w:r>
      <w:r w:rsidRPr="00630AB2">
        <w:rPr>
          <w:rFonts w:ascii="Times New Roman" w:eastAsia="標楷體" w:hAnsi="Times New Roman" w:cs="Times New Roman" w:hint="eastAsia"/>
          <w:szCs w:val="24"/>
        </w:rPr>
        <w:t>甲方</w:t>
      </w:r>
      <w:proofErr w:type="gramStart"/>
      <w:r w:rsidRPr="00630AB2">
        <w:rPr>
          <w:rFonts w:ascii="Times New Roman" w:eastAsia="標楷體" w:hAnsi="Times New Roman" w:cs="Times New Roman"/>
          <w:szCs w:val="24"/>
        </w:rPr>
        <w:t>作品予甲</w:t>
      </w:r>
      <w:proofErr w:type="gramEnd"/>
      <w:r w:rsidRPr="00630AB2">
        <w:rPr>
          <w:rFonts w:ascii="Times New Roman" w:eastAsia="標楷體" w:hAnsi="Times New Roman" w:cs="Times New Roman"/>
          <w:szCs w:val="24"/>
        </w:rPr>
        <w:t>方，則視</w:t>
      </w:r>
      <w:r w:rsidRPr="00630AB2">
        <w:rPr>
          <w:rFonts w:ascii="Times New Roman" w:eastAsia="標楷體" w:hAnsi="Times New Roman" w:cs="Times New Roman" w:hint="eastAsia"/>
          <w:szCs w:val="24"/>
        </w:rPr>
        <w:t>為</w:t>
      </w:r>
      <w:r w:rsidRPr="00630AB2">
        <w:rPr>
          <w:rFonts w:ascii="Times New Roman" w:eastAsia="標楷體" w:hAnsi="Times New Roman" w:cs="Times New Roman"/>
          <w:szCs w:val="24"/>
        </w:rPr>
        <w:t>乙方已售出該作品，乙方仍應依本合約第十</w:t>
      </w:r>
      <w:r w:rsidRPr="00630AB2">
        <w:rPr>
          <w:rFonts w:ascii="Times New Roman" w:eastAsia="標楷體" w:hAnsi="Times New Roman" w:cs="Times New Roman" w:hint="eastAsia"/>
          <w:szCs w:val="24"/>
        </w:rPr>
        <w:t>二條及第</w:t>
      </w:r>
      <w:r w:rsidRPr="00630AB2">
        <w:rPr>
          <w:rFonts w:ascii="Times New Roman" w:eastAsia="標楷體" w:hAnsi="Times New Roman" w:cs="Times New Roman"/>
          <w:szCs w:val="24"/>
        </w:rPr>
        <w:t>十</w:t>
      </w:r>
      <w:r w:rsidRPr="00630AB2">
        <w:rPr>
          <w:rFonts w:ascii="Times New Roman" w:eastAsia="標楷體" w:hAnsi="Times New Roman" w:cs="Times New Roman" w:hint="eastAsia"/>
          <w:szCs w:val="24"/>
        </w:rPr>
        <w:t>三</w:t>
      </w:r>
      <w:r w:rsidRPr="00630AB2">
        <w:rPr>
          <w:rFonts w:ascii="Times New Roman" w:eastAsia="標楷體" w:hAnsi="Times New Roman" w:cs="Times New Roman"/>
          <w:szCs w:val="24"/>
        </w:rPr>
        <w:t>條約定與甲方進行結算。</w:t>
      </w:r>
    </w:p>
    <w:p w14:paraId="3957B56E" w14:textId="77777777" w:rsidR="009C241E" w:rsidRPr="00630AB2" w:rsidRDefault="009C241E" w:rsidP="00681E30">
      <w:pPr>
        <w:pStyle w:val="af1"/>
        <w:spacing w:beforeLines="20" w:before="72" w:afterLines="20" w:after="72" w:line="360" w:lineRule="exact"/>
        <w:ind w:leftChars="0" w:left="984"/>
        <w:jc w:val="both"/>
        <w:rPr>
          <w:rFonts w:ascii="Times New Roman" w:eastAsia="標楷體" w:hAnsi="Times New Roman" w:cs="Times New Roman"/>
          <w:szCs w:val="24"/>
        </w:rPr>
      </w:pPr>
    </w:p>
    <w:p w14:paraId="74D80F01" w14:textId="77777777" w:rsidR="009C241E" w:rsidRPr="00630AB2" w:rsidRDefault="009F31E3" w:rsidP="00681E30">
      <w:pPr>
        <w:pStyle w:val="af1"/>
        <w:numPr>
          <w:ilvl w:val="0"/>
          <w:numId w:val="1"/>
        </w:numPr>
        <w:spacing w:beforeLines="20" w:before="72" w:afterLines="20" w:after="72" w:line="360" w:lineRule="exact"/>
        <w:ind w:leftChars="0" w:left="1260" w:hanging="1260"/>
        <w:jc w:val="both"/>
        <w:rPr>
          <w:rFonts w:ascii="Times New Roman" w:eastAsia="標楷體" w:hAnsi="Times New Roman" w:cs="Times New Roman"/>
          <w:b/>
          <w:szCs w:val="24"/>
        </w:rPr>
      </w:pPr>
      <w:r w:rsidRPr="00630AB2">
        <w:rPr>
          <w:rFonts w:ascii="Times New Roman" w:eastAsia="標楷體" w:hAnsi="Times New Roman" w:cs="Times New Roman"/>
          <w:b/>
          <w:szCs w:val="24"/>
        </w:rPr>
        <w:t>權利歸屬</w:t>
      </w:r>
    </w:p>
    <w:p w14:paraId="1FC49599" w14:textId="1E8C8F46" w:rsidR="009C241E" w:rsidRPr="00630AB2" w:rsidRDefault="009F31E3" w:rsidP="00681E30">
      <w:pPr>
        <w:pStyle w:val="af1"/>
        <w:numPr>
          <w:ilvl w:val="0"/>
          <w:numId w:val="11"/>
        </w:numPr>
        <w:spacing w:beforeLines="20" w:before="72" w:afterLines="20" w:after="72" w:line="360" w:lineRule="exact"/>
        <w:ind w:leftChars="0" w:left="1022" w:hanging="532"/>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甲乙雙方認知並了解甲方於本合約簽署前或經紀期間內完成之任</w:t>
      </w:r>
      <w:proofErr w:type="gramStart"/>
      <w:r w:rsidRPr="00630AB2">
        <w:rPr>
          <w:rFonts w:ascii="Times New Roman" w:eastAsia="標楷體" w:hAnsi="Times New Roman" w:cs="Times New Roman" w:hint="eastAsia"/>
          <w:szCs w:val="24"/>
        </w:rPr>
        <w:t>一</w:t>
      </w:r>
      <w:proofErr w:type="gramEnd"/>
      <w:r w:rsidRPr="00630AB2">
        <w:rPr>
          <w:rFonts w:ascii="Times New Roman" w:eastAsia="標楷體" w:hAnsi="Times New Roman" w:cs="Times New Roman" w:hint="eastAsia"/>
          <w:szCs w:val="24"/>
        </w:rPr>
        <w:t>甲方作</w:t>
      </w:r>
      <w:r w:rsidRPr="00630AB2">
        <w:rPr>
          <w:rFonts w:ascii="Times New Roman" w:eastAsia="標楷體" w:hAnsi="Times New Roman" w:cs="Times New Roman" w:hint="eastAsia"/>
          <w:szCs w:val="24"/>
        </w:rPr>
        <w:lastRenderedPageBreak/>
        <w:t>品，其著作財產權、著作人格權及所有權皆為甲方享有。</w:t>
      </w:r>
      <w:r w:rsidRPr="00630AB2">
        <w:rPr>
          <w:rFonts w:ascii="Times New Roman" w:eastAsia="標楷體" w:hAnsi="Times New Roman" w:cs="Times New Roman"/>
          <w:szCs w:val="24"/>
        </w:rPr>
        <w:t>若有侵害他人著作權或其他相關法律權益之情事，甲方</w:t>
      </w:r>
      <w:r w:rsidR="008A595D" w:rsidRPr="00630AB2">
        <w:rPr>
          <w:rFonts w:ascii="Times New Roman" w:eastAsia="標楷體" w:hAnsi="Times New Roman" w:cs="Times New Roman" w:hint="eastAsia"/>
          <w:szCs w:val="24"/>
        </w:rPr>
        <w:t>應</w:t>
      </w:r>
      <w:r w:rsidRPr="00630AB2">
        <w:rPr>
          <w:rFonts w:ascii="Times New Roman" w:eastAsia="標楷體" w:hAnsi="Times New Roman" w:cs="Times New Roman"/>
          <w:szCs w:val="24"/>
        </w:rPr>
        <w:t>自負法律責任</w:t>
      </w:r>
      <w:r w:rsidRPr="00630AB2">
        <w:rPr>
          <w:rFonts w:ascii="Times New Roman" w:eastAsia="標楷體" w:hAnsi="Times New Roman" w:cs="Times New Roman" w:hint="eastAsia"/>
          <w:szCs w:val="24"/>
        </w:rPr>
        <w:t>。乙方如知悉第三人有侵害甲方智慧財產權之情事時，應立即以書面通知甲方，並於甲方合理要求範圍內，協助甲方採取必要維護權益措施。</w:t>
      </w:r>
    </w:p>
    <w:p w14:paraId="53ABC85A" w14:textId="11614374" w:rsidR="009C241E" w:rsidRPr="00630AB2" w:rsidRDefault="009F31E3" w:rsidP="00681E30">
      <w:pPr>
        <w:pStyle w:val="af1"/>
        <w:numPr>
          <w:ilvl w:val="0"/>
          <w:numId w:val="11"/>
        </w:numPr>
        <w:spacing w:beforeLines="20" w:before="72" w:afterLines="20" w:after="72" w:line="360" w:lineRule="exact"/>
        <w:ind w:leftChars="0" w:left="1022" w:hanging="532"/>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甲方依本合約約定所</w:t>
      </w:r>
      <w:proofErr w:type="gramStart"/>
      <w:r w:rsidRPr="00630AB2">
        <w:rPr>
          <w:rFonts w:ascii="Times New Roman" w:eastAsia="標楷體" w:hAnsi="Times New Roman" w:cs="Times New Roman" w:hint="eastAsia"/>
          <w:szCs w:val="24"/>
        </w:rPr>
        <w:t>提供予乙方</w:t>
      </w:r>
      <w:proofErr w:type="gramEnd"/>
      <w:r w:rsidRPr="00630AB2">
        <w:rPr>
          <w:rFonts w:ascii="Times New Roman" w:eastAsia="標楷體" w:hAnsi="Times New Roman" w:cs="Times New Roman" w:hint="eastAsia"/>
          <w:szCs w:val="24"/>
        </w:rPr>
        <w:t>之所有資料、圖片、照片等，皆為甲方所有或合法取得完整授權，</w:t>
      </w:r>
      <w:r w:rsidRPr="00630AB2">
        <w:rPr>
          <w:rFonts w:ascii="Times New Roman" w:eastAsia="標楷體" w:hAnsi="Times New Roman" w:cs="Times New Roman"/>
          <w:szCs w:val="24"/>
        </w:rPr>
        <w:t>若有侵害他人著作權或其他相關法律權益之情事，甲方</w:t>
      </w:r>
      <w:r w:rsidR="008A595D" w:rsidRPr="00630AB2">
        <w:rPr>
          <w:rFonts w:ascii="Times New Roman" w:eastAsia="標楷體" w:hAnsi="Times New Roman" w:cs="Times New Roman" w:hint="eastAsia"/>
          <w:szCs w:val="24"/>
        </w:rPr>
        <w:t>應</w:t>
      </w:r>
      <w:r w:rsidRPr="00630AB2">
        <w:rPr>
          <w:rFonts w:ascii="Times New Roman" w:eastAsia="標楷體" w:hAnsi="Times New Roman" w:cs="Times New Roman"/>
          <w:szCs w:val="24"/>
        </w:rPr>
        <w:t>自負法律責任</w:t>
      </w:r>
      <w:r w:rsidRPr="00630AB2">
        <w:rPr>
          <w:rFonts w:ascii="Times New Roman" w:eastAsia="標楷體" w:hAnsi="Times New Roman" w:cs="Times New Roman" w:hint="eastAsia"/>
          <w:szCs w:val="24"/>
        </w:rPr>
        <w:t>。</w:t>
      </w:r>
    </w:p>
    <w:p w14:paraId="00320043" w14:textId="77777777" w:rsidR="009D7DB7" w:rsidRPr="00630AB2" w:rsidRDefault="009D7DB7" w:rsidP="00681E30">
      <w:pPr>
        <w:pStyle w:val="af1"/>
        <w:numPr>
          <w:ilvl w:val="0"/>
          <w:numId w:val="11"/>
        </w:numPr>
        <w:spacing w:beforeLines="20" w:before="72" w:afterLines="20" w:after="72" w:line="360" w:lineRule="exact"/>
        <w:ind w:leftChars="0" w:left="1022" w:hanging="532"/>
        <w:jc w:val="both"/>
        <w:rPr>
          <w:rFonts w:ascii="Times New Roman" w:eastAsia="標楷體" w:hAnsi="Times New Roman" w:cs="Times New Roman"/>
          <w:szCs w:val="24"/>
        </w:rPr>
      </w:pPr>
      <w:r w:rsidRPr="00630AB2">
        <w:rPr>
          <w:rFonts w:ascii="標楷體" w:eastAsia="標楷體" w:hAnsi="標楷體" w:hint="eastAsia"/>
        </w:rPr>
        <w:t>若</w:t>
      </w:r>
      <w:proofErr w:type="gramStart"/>
      <w:r w:rsidRPr="00630AB2">
        <w:rPr>
          <w:rFonts w:ascii="標楷體" w:eastAsia="標楷體" w:hAnsi="標楷體" w:hint="eastAsia"/>
        </w:rPr>
        <w:t>因被甲方</w:t>
      </w:r>
      <w:proofErr w:type="gramEnd"/>
      <w:r w:rsidRPr="00630AB2">
        <w:rPr>
          <w:rFonts w:ascii="標楷體" w:eastAsia="標楷體" w:hAnsi="標楷體" w:hint="eastAsia"/>
        </w:rPr>
        <w:t>授權利用甲方作品及相關資料，</w:t>
      </w:r>
      <w:proofErr w:type="gramStart"/>
      <w:r w:rsidRPr="00630AB2">
        <w:rPr>
          <w:rFonts w:ascii="標楷體" w:eastAsia="標楷體" w:hAnsi="標楷體" w:hint="eastAsia"/>
        </w:rPr>
        <w:t>致乙</w:t>
      </w:r>
      <w:proofErr w:type="gramEnd"/>
      <w:r w:rsidRPr="00630AB2">
        <w:rPr>
          <w:rFonts w:ascii="標楷體" w:eastAsia="標楷體" w:hAnsi="標楷體" w:hint="eastAsia"/>
        </w:rPr>
        <w:t>方或相關被授權人衍生侵害他人著作權之爭議等情事，乙方應立即以書面通知甲方，甲方同意協助乙方及相關被授權人釐清著作權之歸屬，並提出甲方作品之創作紀錄或其他可供證明其為甲方創作之證明，否則</w:t>
      </w:r>
      <w:r w:rsidRPr="00630AB2">
        <w:rPr>
          <w:rFonts w:ascii="標楷體" w:eastAsia="標楷體" w:hAnsi="標楷體"/>
        </w:rPr>
        <w:t>乙方若因此受有任何損害，甲方應負損害賠償責任。</w:t>
      </w:r>
    </w:p>
    <w:p w14:paraId="638B0EED" w14:textId="2DCB2951" w:rsidR="00FD792E" w:rsidRPr="00630AB2" w:rsidRDefault="009F31E3" w:rsidP="00910530">
      <w:pPr>
        <w:pStyle w:val="af1"/>
        <w:numPr>
          <w:ilvl w:val="0"/>
          <w:numId w:val="11"/>
        </w:numPr>
        <w:ind w:leftChars="0"/>
        <w:jc w:val="both"/>
      </w:pPr>
      <w:r w:rsidRPr="00630AB2">
        <w:rPr>
          <w:rFonts w:ascii="Times New Roman" w:eastAsia="標楷體" w:hAnsi="Times New Roman" w:cs="Times New Roman" w:hint="eastAsia"/>
          <w:szCs w:val="24"/>
        </w:rPr>
        <w:t>除本合約或甲乙雙方另有約定外，甲</w:t>
      </w:r>
      <w:r w:rsidRPr="00630AB2">
        <w:rPr>
          <w:rFonts w:ascii="Times New Roman" w:eastAsia="標楷體" w:hAnsi="Times New Roman" w:cs="Times New Roman"/>
          <w:szCs w:val="24"/>
        </w:rPr>
        <w:t>方同意就</w:t>
      </w:r>
      <w:r w:rsidRPr="00630AB2">
        <w:rPr>
          <w:rFonts w:ascii="Times New Roman" w:eastAsia="標楷體" w:hAnsi="Times New Roman" w:cs="Times New Roman" w:hint="eastAsia"/>
          <w:szCs w:val="24"/>
        </w:rPr>
        <w:t>甲方</w:t>
      </w:r>
      <w:r w:rsidRPr="00630AB2">
        <w:rPr>
          <w:rFonts w:ascii="Times New Roman" w:eastAsia="標楷體" w:hAnsi="Times New Roman" w:cs="Times New Roman"/>
          <w:szCs w:val="24"/>
        </w:rPr>
        <w:t>參與</w:t>
      </w:r>
      <w:r w:rsidRPr="00630AB2">
        <w:rPr>
          <w:rFonts w:ascii="Times New Roman" w:eastAsia="標楷體" w:hAnsi="Times New Roman" w:cs="Times New Roman" w:hint="eastAsia"/>
          <w:szCs w:val="24"/>
        </w:rPr>
        <w:t>乙</w:t>
      </w:r>
      <w:r w:rsidRPr="00630AB2">
        <w:rPr>
          <w:rFonts w:ascii="Times New Roman" w:eastAsia="標楷體" w:hAnsi="Times New Roman" w:cs="Times New Roman"/>
          <w:szCs w:val="24"/>
        </w:rPr>
        <w:t>方安排之</w:t>
      </w:r>
      <w:r w:rsidRPr="00630AB2">
        <w:rPr>
          <w:rFonts w:ascii="Times New Roman" w:eastAsia="標楷體" w:hAnsi="Times New Roman" w:cs="Times New Roman" w:hint="eastAsia"/>
          <w:szCs w:val="24"/>
        </w:rPr>
        <w:t>藝術經紀事務</w:t>
      </w:r>
      <w:r w:rsidRPr="00630AB2">
        <w:rPr>
          <w:rFonts w:ascii="Times New Roman" w:eastAsia="標楷體" w:hAnsi="Times New Roman" w:cs="Times New Roman"/>
          <w:szCs w:val="24"/>
        </w:rPr>
        <w:t>，</w:t>
      </w:r>
      <w:r w:rsidRPr="00630AB2">
        <w:rPr>
          <w:rFonts w:ascii="Times New Roman" w:eastAsia="標楷體" w:hAnsi="Times New Roman" w:cs="Times New Roman" w:hint="eastAsia"/>
          <w:szCs w:val="24"/>
        </w:rPr>
        <w:t>為甲方及甲方作品</w:t>
      </w:r>
      <w:r w:rsidRPr="00630AB2">
        <w:rPr>
          <w:rFonts w:ascii="Times New Roman" w:eastAsia="標楷體" w:hAnsi="Times New Roman" w:cs="Times New Roman"/>
          <w:szCs w:val="24"/>
        </w:rPr>
        <w:t>所</w:t>
      </w:r>
      <w:r w:rsidRPr="00630AB2">
        <w:rPr>
          <w:rFonts w:ascii="Times New Roman" w:eastAsia="標楷體" w:hAnsi="Times New Roman" w:cs="Times New Roman" w:hint="eastAsia"/>
          <w:szCs w:val="24"/>
        </w:rPr>
        <w:t>撰寫、</w:t>
      </w:r>
      <w:r w:rsidRPr="00630AB2">
        <w:rPr>
          <w:rFonts w:ascii="Times New Roman" w:eastAsia="標楷體" w:hAnsi="Times New Roman" w:cs="Times New Roman"/>
          <w:szCs w:val="24"/>
        </w:rPr>
        <w:t>拍攝、錄</w:t>
      </w:r>
      <w:r w:rsidRPr="00630AB2">
        <w:rPr>
          <w:rFonts w:ascii="Times New Roman" w:eastAsia="標楷體" w:hAnsi="Times New Roman" w:cs="Times New Roman" w:hint="eastAsia"/>
          <w:szCs w:val="24"/>
        </w:rPr>
        <w:t>（</w:t>
      </w:r>
      <w:r w:rsidRPr="00630AB2">
        <w:rPr>
          <w:rFonts w:ascii="Times New Roman" w:eastAsia="標楷體" w:hAnsi="Times New Roman" w:cs="Times New Roman"/>
          <w:szCs w:val="24"/>
        </w:rPr>
        <w:t>攝</w:t>
      </w:r>
      <w:r w:rsidRPr="00630AB2">
        <w:rPr>
          <w:rFonts w:ascii="Times New Roman" w:eastAsia="標楷體" w:hAnsi="Times New Roman" w:cs="Times New Roman" w:hint="eastAsia"/>
          <w:szCs w:val="24"/>
        </w:rPr>
        <w:t>）</w:t>
      </w:r>
      <w:r w:rsidRPr="00630AB2">
        <w:rPr>
          <w:rFonts w:ascii="Times New Roman" w:eastAsia="標楷體" w:hAnsi="Times New Roman" w:cs="Times New Roman"/>
          <w:szCs w:val="24"/>
        </w:rPr>
        <w:t>影等一切</w:t>
      </w:r>
      <w:r w:rsidRPr="00630AB2">
        <w:rPr>
          <w:rFonts w:ascii="Times New Roman" w:eastAsia="標楷體" w:hAnsi="Times New Roman" w:cs="Times New Roman" w:hint="eastAsia"/>
          <w:szCs w:val="24"/>
        </w:rPr>
        <w:t>語文、</w:t>
      </w:r>
      <w:r w:rsidRPr="00630AB2">
        <w:rPr>
          <w:rFonts w:ascii="Times New Roman" w:eastAsia="標楷體" w:hAnsi="Times New Roman" w:cs="Times New Roman"/>
          <w:szCs w:val="24"/>
        </w:rPr>
        <w:t>視聽</w:t>
      </w:r>
      <w:r w:rsidRPr="00630AB2">
        <w:rPr>
          <w:rFonts w:ascii="Times New Roman" w:eastAsia="標楷體" w:hAnsi="Times New Roman" w:cs="Times New Roman" w:hint="eastAsia"/>
          <w:szCs w:val="24"/>
        </w:rPr>
        <w:t>及</w:t>
      </w:r>
      <w:r w:rsidRPr="00630AB2">
        <w:rPr>
          <w:rFonts w:ascii="Times New Roman" w:eastAsia="標楷體" w:hAnsi="Times New Roman" w:cs="Times New Roman"/>
          <w:szCs w:val="24"/>
        </w:rPr>
        <w:t>攝影等著作</w:t>
      </w:r>
      <w:proofErr w:type="gramStart"/>
      <w:r w:rsidRPr="00630AB2">
        <w:rPr>
          <w:rFonts w:ascii="Times New Roman" w:eastAsia="標楷體" w:hAnsi="Times New Roman" w:cs="Times New Roman" w:hint="eastAsia"/>
          <w:szCs w:val="24"/>
        </w:rPr>
        <w:t>（</w:t>
      </w:r>
      <w:proofErr w:type="gramEnd"/>
      <w:r w:rsidRPr="00630AB2">
        <w:rPr>
          <w:rFonts w:ascii="Times New Roman" w:eastAsia="標楷體" w:hAnsi="Times New Roman" w:cs="Times New Roman" w:hint="eastAsia"/>
          <w:szCs w:val="24"/>
        </w:rPr>
        <w:t>例如：甲方</w:t>
      </w:r>
      <w:proofErr w:type="gramStart"/>
      <w:r w:rsidRPr="00630AB2">
        <w:rPr>
          <w:rFonts w:ascii="Times New Roman" w:eastAsia="標楷體" w:hAnsi="Times New Roman" w:cs="Times New Roman" w:hint="eastAsia"/>
          <w:szCs w:val="24"/>
        </w:rPr>
        <w:t>作品圖錄</w:t>
      </w:r>
      <w:proofErr w:type="gramEnd"/>
      <w:r w:rsidRPr="00630AB2">
        <w:rPr>
          <w:rFonts w:ascii="Times New Roman" w:eastAsia="標楷體" w:hAnsi="Times New Roman" w:cs="Times New Roman" w:hint="eastAsia"/>
          <w:szCs w:val="24"/>
        </w:rPr>
        <w:t>、畫冊、</w:t>
      </w:r>
      <w:r w:rsidRPr="00630AB2">
        <w:rPr>
          <w:rFonts w:ascii="Times New Roman" w:eastAsia="標楷體" w:hAnsi="Times New Roman" w:cs="Times New Roman"/>
          <w:szCs w:val="24"/>
        </w:rPr>
        <w:t>宣傳照及所印製之宣傳文宣、海報、印刷品等</w:t>
      </w:r>
      <w:r w:rsidRPr="00630AB2">
        <w:rPr>
          <w:rFonts w:ascii="Times New Roman" w:eastAsia="標楷體" w:hAnsi="Times New Roman" w:cs="Times New Roman" w:hint="eastAsia"/>
          <w:szCs w:val="24"/>
        </w:rPr>
        <w:t>）</w:t>
      </w:r>
      <w:r w:rsidRPr="00630AB2">
        <w:rPr>
          <w:rFonts w:ascii="Times New Roman" w:eastAsia="標楷體" w:hAnsi="Times New Roman" w:cs="Times New Roman"/>
          <w:szCs w:val="24"/>
        </w:rPr>
        <w:t>，著作</w:t>
      </w:r>
      <w:r w:rsidRPr="00630AB2">
        <w:rPr>
          <w:rFonts w:ascii="Times New Roman" w:eastAsia="標楷體" w:hAnsi="Times New Roman" w:cs="Times New Roman" w:hint="eastAsia"/>
          <w:szCs w:val="24"/>
        </w:rPr>
        <w:t>權（包含著作</w:t>
      </w:r>
      <w:r w:rsidRPr="00630AB2">
        <w:rPr>
          <w:rFonts w:ascii="Times New Roman" w:eastAsia="標楷體" w:hAnsi="Times New Roman" w:cs="Times New Roman"/>
          <w:szCs w:val="24"/>
        </w:rPr>
        <w:t>人格權及著作財產權</w:t>
      </w:r>
      <w:r w:rsidRPr="00630AB2">
        <w:rPr>
          <w:rFonts w:ascii="Times New Roman" w:eastAsia="標楷體" w:hAnsi="Times New Roman" w:cs="Times New Roman" w:hint="eastAsia"/>
          <w:szCs w:val="24"/>
        </w:rPr>
        <w:t>）均歸屬於乙方或乙方指定之人，但對甲方就甲方作品享有之著作權不生影響</w:t>
      </w:r>
      <w:r w:rsidRPr="00630AB2">
        <w:rPr>
          <w:rFonts w:ascii="Times New Roman" w:eastAsia="標楷體" w:hAnsi="Times New Roman" w:cs="Times New Roman"/>
          <w:szCs w:val="24"/>
        </w:rPr>
        <w:t>。</w:t>
      </w:r>
    </w:p>
    <w:p w14:paraId="68C87F4E" w14:textId="77777777" w:rsidR="009C241E" w:rsidRPr="00630AB2" w:rsidRDefault="009F31E3" w:rsidP="00681E30">
      <w:pPr>
        <w:pStyle w:val="af1"/>
        <w:numPr>
          <w:ilvl w:val="0"/>
          <w:numId w:val="11"/>
        </w:numPr>
        <w:spacing w:beforeLines="20" w:before="72" w:afterLines="20" w:after="72" w:line="360" w:lineRule="exact"/>
        <w:ind w:leftChars="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除依本合約展出或售出甲方作品外，</w:t>
      </w:r>
      <w:r w:rsidRPr="00630AB2">
        <w:rPr>
          <w:rFonts w:ascii="Times New Roman" w:eastAsia="標楷體" w:hAnsi="Times New Roman" w:cs="Times New Roman"/>
          <w:szCs w:val="24"/>
        </w:rPr>
        <w:t>乙方不得就</w:t>
      </w:r>
      <w:r w:rsidRPr="00630AB2">
        <w:rPr>
          <w:rFonts w:ascii="Times New Roman" w:eastAsia="標楷體" w:hAnsi="Times New Roman" w:cs="Times New Roman" w:hint="eastAsia"/>
          <w:szCs w:val="24"/>
        </w:rPr>
        <w:t>甲方</w:t>
      </w:r>
      <w:r w:rsidRPr="00630AB2">
        <w:rPr>
          <w:rFonts w:ascii="Times New Roman" w:eastAsia="標楷體" w:hAnsi="Times New Roman" w:cs="Times New Roman"/>
          <w:szCs w:val="24"/>
        </w:rPr>
        <w:t>作品為任何設質或其他</w:t>
      </w:r>
      <w:r w:rsidRPr="00630AB2">
        <w:rPr>
          <w:rFonts w:ascii="Times New Roman" w:eastAsia="標楷體" w:hAnsi="Times New Roman" w:cs="Times New Roman" w:hint="eastAsia"/>
          <w:szCs w:val="24"/>
        </w:rPr>
        <w:t>侵害</w:t>
      </w:r>
      <w:r w:rsidRPr="00630AB2">
        <w:rPr>
          <w:rFonts w:ascii="Times New Roman" w:eastAsia="標楷體" w:hAnsi="Times New Roman" w:cs="Times New Roman"/>
          <w:szCs w:val="24"/>
        </w:rPr>
        <w:t>甲方所有權及智慧財產權之行為。</w:t>
      </w:r>
    </w:p>
    <w:p w14:paraId="6EC8C440" w14:textId="7D972573" w:rsidR="009C241E" w:rsidRPr="00630AB2" w:rsidRDefault="009F31E3" w:rsidP="00681E30">
      <w:pPr>
        <w:pStyle w:val="af1"/>
        <w:numPr>
          <w:ilvl w:val="0"/>
          <w:numId w:val="11"/>
        </w:numPr>
        <w:spacing w:beforeLines="20" w:before="72" w:afterLines="20" w:after="72" w:line="360" w:lineRule="exact"/>
        <w:ind w:leftChars="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甲乙</w:t>
      </w:r>
      <w:r w:rsidRPr="00630AB2">
        <w:rPr>
          <w:rFonts w:ascii="Times New Roman" w:eastAsia="標楷體" w:hAnsi="Times New Roman" w:cs="Times New Roman"/>
          <w:szCs w:val="24"/>
        </w:rPr>
        <w:t>任</w:t>
      </w:r>
      <w:proofErr w:type="gramStart"/>
      <w:r w:rsidRPr="00630AB2">
        <w:rPr>
          <w:rFonts w:ascii="Times New Roman" w:eastAsia="標楷體" w:hAnsi="Times New Roman" w:cs="Times New Roman"/>
          <w:szCs w:val="24"/>
        </w:rPr>
        <w:t>一</w:t>
      </w:r>
      <w:proofErr w:type="gramEnd"/>
      <w:r w:rsidRPr="00630AB2">
        <w:rPr>
          <w:rFonts w:ascii="Times New Roman" w:eastAsia="標楷體" w:hAnsi="Times New Roman" w:cs="Times New Roman"/>
          <w:szCs w:val="24"/>
        </w:rPr>
        <w:t>方如有違反本條第</w:t>
      </w:r>
      <w:r w:rsidRPr="00630AB2">
        <w:rPr>
          <w:rFonts w:ascii="Times New Roman" w:eastAsia="標楷體" w:hAnsi="Times New Roman" w:cs="Times New Roman" w:hint="eastAsia"/>
          <w:szCs w:val="24"/>
        </w:rPr>
        <w:t>一</w:t>
      </w:r>
      <w:r w:rsidRPr="00630AB2">
        <w:rPr>
          <w:rFonts w:ascii="Times New Roman" w:eastAsia="標楷體" w:hAnsi="Times New Roman" w:cs="Times New Roman"/>
          <w:szCs w:val="24"/>
        </w:rPr>
        <w:t>項至第</w:t>
      </w:r>
      <w:r w:rsidR="009D7DB7" w:rsidRPr="00630AB2">
        <w:rPr>
          <w:rFonts w:ascii="Times New Roman" w:eastAsia="標楷體" w:hAnsi="Times New Roman" w:cs="Times New Roman" w:hint="eastAsia"/>
          <w:szCs w:val="24"/>
        </w:rPr>
        <w:t>五</w:t>
      </w:r>
      <w:r w:rsidRPr="00630AB2">
        <w:rPr>
          <w:rFonts w:ascii="Times New Roman" w:eastAsia="標楷體" w:hAnsi="Times New Roman" w:cs="Times New Roman"/>
          <w:szCs w:val="24"/>
        </w:rPr>
        <w:t>項任一約定，應對他方</w:t>
      </w:r>
      <w:r w:rsidRPr="00630AB2">
        <w:rPr>
          <w:rFonts w:ascii="Times New Roman" w:eastAsia="標楷體" w:hAnsi="Times New Roman" w:cs="Times New Roman" w:hint="eastAsia"/>
          <w:szCs w:val="24"/>
        </w:rPr>
        <w:t>負</w:t>
      </w:r>
      <w:r w:rsidRPr="00630AB2">
        <w:rPr>
          <w:rFonts w:ascii="Times New Roman" w:eastAsia="標楷體" w:hAnsi="Times New Roman" w:cs="Times New Roman"/>
          <w:szCs w:val="24"/>
        </w:rPr>
        <w:t>損害負賠償責任。</w:t>
      </w:r>
    </w:p>
    <w:p w14:paraId="271DC130" w14:textId="77777777" w:rsidR="009C241E" w:rsidRPr="00630AB2" w:rsidRDefault="009C241E" w:rsidP="00681E30">
      <w:pPr>
        <w:pStyle w:val="af1"/>
        <w:spacing w:beforeLines="20" w:before="72" w:afterLines="20" w:after="72" w:line="360" w:lineRule="exact"/>
        <w:ind w:leftChars="0" w:left="1046"/>
        <w:jc w:val="both"/>
        <w:rPr>
          <w:rFonts w:ascii="Times New Roman" w:eastAsia="標楷體" w:hAnsi="Times New Roman" w:cs="Times New Roman"/>
          <w:szCs w:val="24"/>
        </w:rPr>
      </w:pPr>
    </w:p>
    <w:p w14:paraId="3B8924AE" w14:textId="77777777" w:rsidR="009C241E" w:rsidRPr="00630AB2" w:rsidRDefault="009F31E3" w:rsidP="00483124">
      <w:pPr>
        <w:pStyle w:val="af1"/>
        <w:numPr>
          <w:ilvl w:val="0"/>
          <w:numId w:val="1"/>
        </w:numPr>
        <w:spacing w:beforeLines="20" w:before="72" w:afterLines="20" w:after="72" w:line="360" w:lineRule="exact"/>
        <w:ind w:leftChars="0" w:left="1246" w:hanging="1246"/>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智慧財產權</w:t>
      </w:r>
      <w:r w:rsidR="00FD792E" w:rsidRPr="00630AB2">
        <w:rPr>
          <w:rFonts w:ascii="Times New Roman" w:eastAsia="標楷體" w:hAnsi="Times New Roman" w:cs="Times New Roman" w:hint="eastAsia"/>
          <w:b/>
          <w:szCs w:val="24"/>
        </w:rPr>
        <w:t>之授權</w:t>
      </w:r>
    </w:p>
    <w:p w14:paraId="175103AD" w14:textId="77777777" w:rsidR="009C241E" w:rsidRPr="00630AB2" w:rsidRDefault="009F31E3" w:rsidP="00681E30">
      <w:pPr>
        <w:pStyle w:val="af1"/>
        <w:numPr>
          <w:ilvl w:val="0"/>
          <w:numId w:val="12"/>
        </w:numPr>
        <w:spacing w:beforeLines="20" w:before="72" w:afterLines="20" w:after="72" w:line="360" w:lineRule="exact"/>
        <w:ind w:leftChars="0" w:left="994" w:hanging="518"/>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推廣之授權：</w:t>
      </w:r>
    </w:p>
    <w:p w14:paraId="1A06BCDF" w14:textId="2A849A66" w:rsidR="009C241E" w:rsidRPr="00630AB2" w:rsidRDefault="009F31E3" w:rsidP="00681E30">
      <w:pPr>
        <w:pStyle w:val="af1"/>
        <w:spacing w:beforeLines="20" w:before="72" w:afterLines="20" w:after="72" w:line="360" w:lineRule="exact"/>
        <w:ind w:leftChars="0" w:left="994"/>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經紀期間內，</w:t>
      </w:r>
      <w:r w:rsidRPr="00630AB2">
        <w:rPr>
          <w:rFonts w:ascii="Times New Roman" w:eastAsia="標楷體" w:hAnsi="Times New Roman" w:cs="Times New Roman"/>
          <w:szCs w:val="24"/>
        </w:rPr>
        <w:t>甲方同意無償授權乙方</w:t>
      </w:r>
      <w:r w:rsidRPr="00630AB2">
        <w:rPr>
          <w:rFonts w:ascii="Times New Roman" w:eastAsia="標楷體" w:hAnsi="Times New Roman" w:cs="Times New Roman" w:hint="eastAsia"/>
          <w:szCs w:val="24"/>
        </w:rPr>
        <w:t>，</w:t>
      </w:r>
      <w:r w:rsidRPr="00630AB2">
        <w:rPr>
          <w:rFonts w:ascii="Times New Roman" w:eastAsia="標楷體" w:hAnsi="Times New Roman" w:cs="Times New Roman"/>
          <w:szCs w:val="24"/>
        </w:rPr>
        <w:t>於本合約推廣</w:t>
      </w:r>
      <w:r w:rsidRPr="00630AB2">
        <w:rPr>
          <w:rFonts w:ascii="Times New Roman" w:eastAsia="標楷體" w:hAnsi="Times New Roman" w:cs="Times New Roman" w:hint="eastAsia"/>
          <w:szCs w:val="24"/>
        </w:rPr>
        <w:t>甲方</w:t>
      </w:r>
      <w:r w:rsidRPr="00630AB2">
        <w:rPr>
          <w:rFonts w:ascii="Times New Roman" w:eastAsia="標楷體" w:hAnsi="Times New Roman" w:cs="Times New Roman"/>
          <w:szCs w:val="24"/>
        </w:rPr>
        <w:t>作品目的之合理範圍內使用甲方依第</w:t>
      </w:r>
      <w:r w:rsidR="007C119E" w:rsidRPr="00630AB2">
        <w:rPr>
          <w:rFonts w:ascii="Times New Roman" w:eastAsia="標楷體" w:hAnsi="Times New Roman" w:cs="Times New Roman" w:hint="eastAsia"/>
          <w:szCs w:val="24"/>
        </w:rPr>
        <w:t>五</w:t>
      </w:r>
      <w:r w:rsidRPr="00630AB2">
        <w:rPr>
          <w:rFonts w:ascii="Times New Roman" w:eastAsia="標楷體" w:hAnsi="Times New Roman" w:cs="Times New Roman"/>
          <w:szCs w:val="24"/>
        </w:rPr>
        <w:t>條</w:t>
      </w:r>
      <w:r w:rsidR="007C119E" w:rsidRPr="00630AB2">
        <w:rPr>
          <w:rFonts w:ascii="Times New Roman" w:eastAsia="標楷體" w:hAnsi="Times New Roman" w:cs="Times New Roman" w:hint="eastAsia"/>
          <w:szCs w:val="24"/>
        </w:rPr>
        <w:t>第六項第</w:t>
      </w:r>
      <w:r w:rsidR="007C119E" w:rsidRPr="00630AB2">
        <w:rPr>
          <w:rFonts w:ascii="Times New Roman" w:eastAsia="標楷體" w:hAnsi="Times New Roman" w:cs="Times New Roman" w:hint="eastAsia"/>
          <w:szCs w:val="24"/>
        </w:rPr>
        <w:t>(</w:t>
      </w:r>
      <w:proofErr w:type="gramStart"/>
      <w:r w:rsidR="007C119E" w:rsidRPr="00630AB2">
        <w:rPr>
          <w:rFonts w:ascii="Times New Roman" w:eastAsia="標楷體" w:hAnsi="Times New Roman" w:cs="Times New Roman" w:hint="eastAsia"/>
          <w:szCs w:val="24"/>
        </w:rPr>
        <w:t>一</w:t>
      </w:r>
      <w:proofErr w:type="gramEnd"/>
      <w:r w:rsidR="007C119E" w:rsidRPr="00630AB2">
        <w:rPr>
          <w:rFonts w:ascii="Times New Roman" w:eastAsia="標楷體" w:hAnsi="Times New Roman" w:cs="Times New Roman" w:hint="eastAsia"/>
          <w:szCs w:val="24"/>
        </w:rPr>
        <w:t>)</w:t>
      </w:r>
      <w:r w:rsidR="007C119E" w:rsidRPr="00630AB2">
        <w:rPr>
          <w:rFonts w:ascii="Times New Roman" w:eastAsia="標楷體" w:hAnsi="Times New Roman" w:cs="Times New Roman" w:hint="eastAsia"/>
          <w:szCs w:val="24"/>
        </w:rPr>
        <w:t>款</w:t>
      </w:r>
      <w:r w:rsidRPr="00630AB2">
        <w:rPr>
          <w:rFonts w:ascii="Times New Roman" w:eastAsia="標楷體" w:hAnsi="Times New Roman" w:cs="Times New Roman"/>
          <w:szCs w:val="24"/>
        </w:rPr>
        <w:t>約定所提供之美術、語文、攝影及視聽等著作及相關資料或檔案等。如乙方使用超出</w:t>
      </w:r>
      <w:proofErr w:type="gramStart"/>
      <w:r w:rsidRPr="00630AB2">
        <w:rPr>
          <w:rFonts w:ascii="Times New Roman" w:eastAsia="標楷體" w:hAnsi="Times New Roman" w:cs="Times New Roman" w:hint="eastAsia"/>
          <w:szCs w:val="24"/>
        </w:rPr>
        <w:t>甲方上開</w:t>
      </w:r>
      <w:proofErr w:type="gramEnd"/>
      <w:r w:rsidRPr="00630AB2">
        <w:rPr>
          <w:rFonts w:ascii="Times New Roman" w:eastAsia="標楷體" w:hAnsi="Times New Roman" w:cs="Times New Roman"/>
          <w:szCs w:val="24"/>
        </w:rPr>
        <w:t>授權範圍，乙方</w:t>
      </w:r>
      <w:r w:rsidRPr="00630AB2">
        <w:rPr>
          <w:rFonts w:ascii="Times New Roman" w:eastAsia="標楷體" w:hAnsi="Times New Roman" w:cs="Times New Roman" w:hint="eastAsia"/>
          <w:szCs w:val="24"/>
        </w:rPr>
        <w:t>應</w:t>
      </w:r>
      <w:r w:rsidRPr="00630AB2">
        <w:rPr>
          <w:rFonts w:ascii="Times New Roman" w:eastAsia="標楷體" w:hAnsi="Times New Roman" w:cs="Times New Roman"/>
          <w:szCs w:val="24"/>
        </w:rPr>
        <w:t>自行承擔相關</w:t>
      </w:r>
      <w:r w:rsidRPr="00630AB2">
        <w:rPr>
          <w:rFonts w:ascii="Times New Roman" w:eastAsia="標楷體" w:hAnsi="Times New Roman" w:cs="Times New Roman" w:hint="eastAsia"/>
          <w:szCs w:val="24"/>
        </w:rPr>
        <w:t>法律</w:t>
      </w:r>
      <w:r w:rsidRPr="00630AB2">
        <w:rPr>
          <w:rFonts w:ascii="Times New Roman" w:eastAsia="標楷體" w:hAnsi="Times New Roman" w:cs="Times New Roman"/>
          <w:szCs w:val="24"/>
        </w:rPr>
        <w:t>責任。</w:t>
      </w:r>
    </w:p>
    <w:p w14:paraId="0F887342" w14:textId="77777777" w:rsidR="009C241E" w:rsidRPr="00630AB2" w:rsidRDefault="009F31E3" w:rsidP="00681E30">
      <w:pPr>
        <w:pStyle w:val="af1"/>
        <w:numPr>
          <w:ilvl w:val="0"/>
          <w:numId w:val="12"/>
        </w:numPr>
        <w:spacing w:beforeLines="20" w:before="72" w:afterLines="20" w:after="72" w:line="360" w:lineRule="exact"/>
        <w:ind w:leftChars="0" w:left="966" w:hanging="49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原則上不得再授權：</w:t>
      </w:r>
    </w:p>
    <w:p w14:paraId="00BA5FF4" w14:textId="77777777" w:rsidR="009C241E" w:rsidRPr="00630AB2" w:rsidRDefault="009F31E3" w:rsidP="00681E30">
      <w:pPr>
        <w:pStyle w:val="af1"/>
        <w:spacing w:beforeLines="20" w:before="72" w:afterLines="20" w:after="72" w:line="360" w:lineRule="exact"/>
        <w:ind w:leftChars="0" w:left="994"/>
        <w:jc w:val="both"/>
        <w:rPr>
          <w:rFonts w:ascii="Times New Roman" w:eastAsia="標楷體" w:hAnsi="Times New Roman" w:cs="Times New Roman"/>
          <w:szCs w:val="24"/>
        </w:rPr>
      </w:pPr>
      <w:r w:rsidRPr="00630AB2">
        <w:rPr>
          <w:rFonts w:ascii="Times New Roman" w:eastAsia="標楷體" w:hAnsi="Times New Roman" w:cs="Times New Roman"/>
          <w:szCs w:val="24"/>
        </w:rPr>
        <w:t>未經甲方事前</w:t>
      </w:r>
      <w:r w:rsidRPr="00630AB2">
        <w:rPr>
          <w:rFonts w:ascii="Times New Roman" w:eastAsia="標楷體" w:hAnsi="Times New Roman" w:cs="Times New Roman" w:hint="eastAsia"/>
          <w:szCs w:val="24"/>
        </w:rPr>
        <w:t>書面</w:t>
      </w:r>
      <w:r w:rsidRPr="00630AB2">
        <w:rPr>
          <w:rFonts w:ascii="Times New Roman" w:eastAsia="標楷體" w:hAnsi="Times New Roman" w:cs="Times New Roman"/>
          <w:szCs w:val="24"/>
        </w:rPr>
        <w:t>同意，乙方不得同意或</w:t>
      </w:r>
      <w:r w:rsidRPr="00630AB2">
        <w:rPr>
          <w:rFonts w:ascii="Times New Roman" w:eastAsia="標楷體" w:hAnsi="Times New Roman" w:cs="Times New Roman" w:hint="eastAsia"/>
          <w:szCs w:val="24"/>
        </w:rPr>
        <w:t>再</w:t>
      </w:r>
      <w:r w:rsidRPr="00630AB2">
        <w:rPr>
          <w:rFonts w:ascii="Times New Roman" w:eastAsia="標楷體" w:hAnsi="Times New Roman" w:cs="Times New Roman"/>
          <w:szCs w:val="24"/>
        </w:rPr>
        <w:t>授權任何</w:t>
      </w:r>
      <w:r w:rsidRPr="00630AB2">
        <w:rPr>
          <w:rFonts w:ascii="Times New Roman" w:eastAsia="標楷體" w:hAnsi="Times New Roman" w:cs="Times New Roman" w:hint="eastAsia"/>
          <w:szCs w:val="24"/>
        </w:rPr>
        <w:t>人</w:t>
      </w:r>
      <w:r w:rsidRPr="00630AB2">
        <w:rPr>
          <w:rFonts w:ascii="Times New Roman" w:eastAsia="標楷體" w:hAnsi="Times New Roman" w:cs="Times New Roman"/>
          <w:szCs w:val="24"/>
        </w:rPr>
        <w:t>使用甲方依本合約所提供之</w:t>
      </w:r>
      <w:r w:rsidRPr="00630AB2">
        <w:rPr>
          <w:rFonts w:ascii="Times New Roman" w:eastAsia="標楷體" w:hAnsi="Times New Roman" w:cs="Times New Roman" w:hint="eastAsia"/>
          <w:szCs w:val="24"/>
        </w:rPr>
        <w:t>甲方</w:t>
      </w:r>
      <w:r w:rsidRPr="00630AB2">
        <w:rPr>
          <w:rFonts w:ascii="Times New Roman" w:eastAsia="標楷體" w:hAnsi="Times New Roman" w:cs="Times New Roman"/>
          <w:szCs w:val="24"/>
        </w:rPr>
        <w:t>作品及相關資料</w:t>
      </w:r>
      <w:r w:rsidRPr="00630AB2">
        <w:rPr>
          <w:rFonts w:ascii="Times New Roman" w:eastAsia="標楷體" w:hAnsi="Times New Roman" w:cs="Times New Roman" w:hint="eastAsia"/>
          <w:szCs w:val="24"/>
        </w:rPr>
        <w:t>，若有違反，乙方應負擔法律責任。如經甲方同意再授權時，</w:t>
      </w:r>
      <w:r w:rsidRPr="00630AB2">
        <w:rPr>
          <w:rFonts w:ascii="Times New Roman" w:eastAsia="標楷體" w:hAnsi="Times New Roman" w:cs="Times New Roman"/>
          <w:szCs w:val="24"/>
        </w:rPr>
        <w:t>乙方應告知並要求被授權人於利用</w:t>
      </w:r>
      <w:r w:rsidRPr="00630AB2">
        <w:rPr>
          <w:rFonts w:ascii="Times New Roman" w:eastAsia="標楷體" w:hAnsi="Times New Roman" w:cs="Times New Roman" w:hint="eastAsia"/>
          <w:szCs w:val="24"/>
        </w:rPr>
        <w:t>時</w:t>
      </w:r>
      <w:r w:rsidRPr="00630AB2">
        <w:rPr>
          <w:rFonts w:ascii="Times New Roman" w:eastAsia="標楷體" w:hAnsi="Times New Roman" w:cs="Times New Roman"/>
          <w:szCs w:val="24"/>
        </w:rPr>
        <w:t>以適當方式載明著作</w:t>
      </w:r>
      <w:r w:rsidRPr="00630AB2">
        <w:rPr>
          <w:rFonts w:ascii="Times New Roman" w:eastAsia="標楷體" w:hAnsi="Times New Roman" w:cs="Times New Roman" w:hint="eastAsia"/>
          <w:szCs w:val="24"/>
        </w:rPr>
        <w:t>權</w:t>
      </w:r>
      <w:r w:rsidRPr="00630AB2">
        <w:rPr>
          <w:rFonts w:ascii="Times New Roman" w:eastAsia="標楷體" w:hAnsi="Times New Roman" w:cs="Times New Roman"/>
          <w:szCs w:val="24"/>
        </w:rPr>
        <w:t>人為甲方</w:t>
      </w:r>
      <w:r w:rsidRPr="00630AB2">
        <w:rPr>
          <w:rFonts w:ascii="Times New Roman" w:eastAsia="標楷體" w:hAnsi="Times New Roman" w:cs="Times New Roman" w:hint="eastAsia"/>
          <w:szCs w:val="24"/>
        </w:rPr>
        <w:t>及各該著作權人</w:t>
      </w:r>
      <w:r w:rsidR="00D857C9" w:rsidRPr="00630AB2">
        <w:rPr>
          <w:rFonts w:ascii="Times New Roman" w:eastAsia="標楷體" w:hAnsi="Times New Roman" w:cs="Times New Roman" w:hint="eastAsia"/>
          <w:szCs w:val="24"/>
        </w:rPr>
        <w:t>，並由乙方與被授權人簽署再授權契約</w:t>
      </w:r>
      <w:r w:rsidRPr="00630AB2">
        <w:rPr>
          <w:rFonts w:ascii="Times New Roman" w:eastAsia="標楷體" w:hAnsi="Times New Roman" w:cs="Times New Roman"/>
          <w:szCs w:val="24"/>
        </w:rPr>
        <w:t>。</w:t>
      </w:r>
    </w:p>
    <w:p w14:paraId="7F2E036B" w14:textId="77777777" w:rsidR="009C241E" w:rsidRPr="00630AB2" w:rsidRDefault="009C241E" w:rsidP="00681E30">
      <w:pPr>
        <w:pStyle w:val="af1"/>
        <w:spacing w:beforeLines="20" w:before="72" w:afterLines="20" w:after="72" w:line="360" w:lineRule="exact"/>
        <w:ind w:leftChars="0" w:left="994"/>
        <w:jc w:val="both"/>
        <w:rPr>
          <w:rFonts w:ascii="Times New Roman" w:eastAsia="標楷體" w:hAnsi="Times New Roman" w:cs="Times New Roman"/>
          <w:color w:val="FF0000"/>
          <w:szCs w:val="24"/>
        </w:rPr>
      </w:pPr>
    </w:p>
    <w:p w14:paraId="234626E5" w14:textId="77777777" w:rsidR="009C241E" w:rsidRPr="00630AB2" w:rsidRDefault="009F31E3" w:rsidP="00681E30">
      <w:pPr>
        <w:pStyle w:val="af1"/>
        <w:numPr>
          <w:ilvl w:val="0"/>
          <w:numId w:val="1"/>
        </w:numPr>
        <w:spacing w:beforeLines="20" w:before="72" w:afterLines="20" w:after="72" w:line="360" w:lineRule="exact"/>
        <w:ind w:leftChars="0" w:left="1204" w:hanging="1204"/>
        <w:jc w:val="both"/>
        <w:rPr>
          <w:rFonts w:ascii="Times New Roman" w:eastAsia="標楷體" w:hAnsi="Times New Roman" w:cs="Times New Roman"/>
          <w:b/>
          <w:szCs w:val="24"/>
        </w:rPr>
      </w:pPr>
      <w:r w:rsidRPr="00630AB2">
        <w:rPr>
          <w:rFonts w:ascii="Times New Roman" w:eastAsia="標楷體" w:hAnsi="Times New Roman" w:cs="Times New Roman"/>
          <w:b/>
          <w:szCs w:val="24"/>
        </w:rPr>
        <w:t>姓名與肖像</w:t>
      </w:r>
      <w:r w:rsidRPr="00630AB2">
        <w:rPr>
          <w:rFonts w:ascii="Times New Roman" w:eastAsia="標楷體" w:hAnsi="Times New Roman" w:cs="Times New Roman" w:hint="eastAsia"/>
          <w:b/>
          <w:szCs w:val="24"/>
        </w:rPr>
        <w:t>之使用</w:t>
      </w:r>
    </w:p>
    <w:p w14:paraId="554EDEF4" w14:textId="4509CF3B" w:rsidR="009C241E" w:rsidRPr="00630AB2" w:rsidRDefault="009F31E3" w:rsidP="00910530">
      <w:pPr>
        <w:spacing w:beforeLines="20" w:before="72" w:afterLines="20" w:after="72" w:line="360" w:lineRule="exact"/>
        <w:ind w:leftChars="210" w:left="504"/>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lastRenderedPageBreak/>
        <w:t>甲方同意乙方於經紀期間內得基於履行經紀業務之目的及為推廣甲方之藝術事業與作品，自行或同意他人使用甲方之姓名（含藝名、別名或其他稱號）</w:t>
      </w:r>
      <w:r w:rsidR="002747F9" w:rsidRPr="00630AB2">
        <w:rPr>
          <w:rFonts w:ascii="Times New Roman" w:eastAsia="標楷體" w:hAnsi="Times New Roman" w:cs="Times New Roman" w:hint="eastAsia"/>
          <w:szCs w:val="24"/>
        </w:rPr>
        <w:t>、肖像</w:t>
      </w:r>
      <w:r w:rsidRPr="00630AB2">
        <w:rPr>
          <w:rFonts w:ascii="Times New Roman" w:eastAsia="標楷體" w:hAnsi="Times New Roman" w:cs="Times New Roman" w:hint="eastAsia"/>
          <w:szCs w:val="24"/>
        </w:rPr>
        <w:t>、聲音、文字、影像、照片</w:t>
      </w:r>
      <w:r w:rsidR="002747F9" w:rsidRPr="00630AB2">
        <w:rPr>
          <w:rFonts w:ascii="Times New Roman" w:eastAsia="標楷體" w:hAnsi="Times New Roman" w:cs="Times New Roman" w:hint="eastAsia"/>
          <w:szCs w:val="24"/>
        </w:rPr>
        <w:t>等作為宣傳</w:t>
      </w:r>
      <w:r w:rsidRPr="00630AB2">
        <w:rPr>
          <w:rFonts w:ascii="Times New Roman" w:eastAsia="標楷體" w:hAnsi="Times New Roman" w:cs="Times New Roman" w:hint="eastAsia"/>
          <w:szCs w:val="24"/>
        </w:rPr>
        <w:t>素材。如乙方於經紀期間屆滿後仍</w:t>
      </w:r>
      <w:r w:rsidR="008A595D" w:rsidRPr="00630AB2">
        <w:rPr>
          <w:rFonts w:ascii="Times New Roman" w:eastAsia="標楷體" w:hAnsi="Times New Roman" w:cs="Times New Roman" w:hint="eastAsia"/>
          <w:szCs w:val="24"/>
        </w:rPr>
        <w:t>需</w:t>
      </w:r>
      <w:r w:rsidRPr="00630AB2">
        <w:rPr>
          <w:rFonts w:ascii="Times New Roman" w:eastAsia="標楷體" w:hAnsi="Times New Roman" w:cs="Times New Roman" w:hint="eastAsia"/>
          <w:szCs w:val="24"/>
        </w:rPr>
        <w:t>使用</w:t>
      </w:r>
      <w:r w:rsidR="002747F9" w:rsidRPr="00630AB2">
        <w:rPr>
          <w:rFonts w:ascii="Times New Roman" w:eastAsia="標楷體" w:hAnsi="Times New Roman" w:cs="Times New Roman" w:hint="eastAsia"/>
          <w:szCs w:val="24"/>
        </w:rPr>
        <w:t>上開宣傳素材</w:t>
      </w:r>
      <w:r w:rsidRPr="00630AB2">
        <w:rPr>
          <w:rFonts w:ascii="Times New Roman" w:eastAsia="標楷體" w:hAnsi="Times New Roman" w:cs="Times New Roman" w:hint="eastAsia"/>
          <w:szCs w:val="24"/>
        </w:rPr>
        <w:t>，應事先告知甲方並取得同意，始能繼續使用</w:t>
      </w:r>
      <w:r w:rsidR="00225AC2" w:rsidRPr="00630AB2">
        <w:rPr>
          <w:rFonts w:ascii="Times New Roman" w:eastAsia="標楷體" w:hAnsi="Times New Roman" w:cs="Times New Roman" w:hint="eastAsia"/>
          <w:szCs w:val="24"/>
        </w:rPr>
        <w:t>。</w:t>
      </w:r>
      <w:r w:rsidR="002747F9" w:rsidRPr="00630AB2">
        <w:rPr>
          <w:rFonts w:ascii="Times New Roman" w:eastAsia="標楷體" w:hAnsi="Times New Roman" w:cs="Times New Roman" w:hint="eastAsia"/>
          <w:szCs w:val="24"/>
        </w:rPr>
        <w:t>但就乙方於經紀期間內，根據上開宣傳素材所製作之網頁及</w:t>
      </w:r>
      <w:r w:rsidR="002747F9" w:rsidRPr="00630AB2">
        <w:rPr>
          <w:rFonts w:ascii="Times New Roman" w:eastAsia="標楷體" w:hAnsi="Times New Roman" w:cs="Times New Roman" w:hint="eastAsia"/>
          <w:szCs w:val="24"/>
        </w:rPr>
        <w:t>Facebook</w:t>
      </w:r>
      <w:r w:rsidR="002747F9" w:rsidRPr="00630AB2">
        <w:rPr>
          <w:rFonts w:ascii="Times New Roman" w:eastAsia="標楷體" w:hAnsi="Times New Roman" w:cs="Times New Roman" w:hint="eastAsia"/>
          <w:szCs w:val="24"/>
        </w:rPr>
        <w:t>、部落格及其他相關媒體資料</w:t>
      </w:r>
      <w:r w:rsidR="00332C3D" w:rsidRPr="00630AB2">
        <w:rPr>
          <w:rFonts w:ascii="Times New Roman" w:eastAsia="標楷體" w:hAnsi="Times New Roman" w:cs="Times New Roman" w:hint="eastAsia"/>
          <w:szCs w:val="24"/>
        </w:rPr>
        <w:t>等</w:t>
      </w:r>
      <w:r w:rsidR="002747F9" w:rsidRPr="00630AB2">
        <w:rPr>
          <w:rFonts w:ascii="Times New Roman" w:eastAsia="標楷體" w:hAnsi="Times New Roman" w:cs="Times New Roman" w:hint="eastAsia"/>
          <w:szCs w:val="24"/>
        </w:rPr>
        <w:t>，係經紀期間內甲乙雙方合作推廣事實</w:t>
      </w:r>
      <w:r w:rsidR="00332C3D" w:rsidRPr="00630AB2">
        <w:rPr>
          <w:rFonts w:ascii="Times New Roman" w:eastAsia="標楷體" w:hAnsi="Times New Roman" w:cs="Times New Roman" w:hint="eastAsia"/>
          <w:szCs w:val="24"/>
        </w:rPr>
        <w:t>之呈現</w:t>
      </w:r>
      <w:r w:rsidR="002747F9" w:rsidRPr="00630AB2">
        <w:rPr>
          <w:rFonts w:ascii="Times New Roman" w:eastAsia="標楷體" w:hAnsi="Times New Roman" w:cs="Times New Roman" w:hint="eastAsia"/>
          <w:szCs w:val="24"/>
        </w:rPr>
        <w:t>，毋庸回收、刪除或下架</w:t>
      </w:r>
      <w:r w:rsidRPr="00630AB2">
        <w:rPr>
          <w:rFonts w:ascii="Times New Roman" w:eastAsia="標楷體" w:hAnsi="Times New Roman" w:cs="Times New Roman" w:hint="eastAsia"/>
          <w:szCs w:val="24"/>
        </w:rPr>
        <w:t>。</w:t>
      </w:r>
    </w:p>
    <w:p w14:paraId="4DCC2695" w14:textId="77777777" w:rsidR="009C241E" w:rsidRPr="00630AB2" w:rsidRDefault="009C241E" w:rsidP="00681E30">
      <w:pPr>
        <w:spacing w:beforeLines="20" w:before="72" w:afterLines="20" w:after="72" w:line="360" w:lineRule="exact"/>
        <w:ind w:leftChars="192" w:left="461"/>
        <w:jc w:val="both"/>
        <w:rPr>
          <w:rFonts w:ascii="Times New Roman" w:eastAsia="標楷體" w:hAnsi="Times New Roman" w:cs="Times New Roman"/>
          <w:szCs w:val="24"/>
        </w:rPr>
      </w:pPr>
    </w:p>
    <w:p w14:paraId="2BF10A35" w14:textId="77777777" w:rsidR="009C241E" w:rsidRPr="00630AB2" w:rsidRDefault="009F31E3" w:rsidP="00F81F17">
      <w:pPr>
        <w:pStyle w:val="af1"/>
        <w:numPr>
          <w:ilvl w:val="0"/>
          <w:numId w:val="1"/>
        </w:numPr>
        <w:spacing w:beforeLines="20" w:before="72" w:afterLines="20" w:after="72" w:line="360" w:lineRule="exact"/>
        <w:ind w:leftChars="0" w:left="1204" w:hanging="1204"/>
        <w:jc w:val="both"/>
        <w:rPr>
          <w:rFonts w:ascii="Times New Roman" w:eastAsia="標楷體" w:hAnsi="Times New Roman" w:cs="Times New Roman"/>
          <w:b/>
          <w:szCs w:val="24"/>
        </w:rPr>
      </w:pPr>
      <w:r w:rsidRPr="00630AB2">
        <w:rPr>
          <w:rFonts w:ascii="Times New Roman" w:eastAsia="標楷體" w:hAnsi="Times New Roman" w:cs="Times New Roman"/>
          <w:b/>
          <w:szCs w:val="24"/>
        </w:rPr>
        <w:t>保密義務</w:t>
      </w:r>
      <w:r w:rsidR="009C241E" w:rsidRPr="00630AB2">
        <w:rPr>
          <w:rFonts w:ascii="Times New Roman" w:eastAsia="標楷體" w:hAnsi="Times New Roman" w:cs="Times New Roman" w:hint="eastAsia"/>
          <w:b/>
          <w:szCs w:val="24"/>
        </w:rPr>
        <w:t>及個資法令遵循</w:t>
      </w:r>
    </w:p>
    <w:p w14:paraId="59215231" w14:textId="7B0059B8" w:rsidR="009C241E" w:rsidRPr="00630AB2" w:rsidRDefault="009F31E3" w:rsidP="00681E30">
      <w:pPr>
        <w:pStyle w:val="af1"/>
        <w:numPr>
          <w:ilvl w:val="0"/>
          <w:numId w:val="13"/>
        </w:numPr>
        <w:spacing w:beforeLines="20" w:before="72" w:afterLines="20" w:after="72" w:line="360" w:lineRule="exact"/>
        <w:ind w:leftChars="0" w:left="980" w:hanging="49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不</w:t>
      </w:r>
      <w:r w:rsidRPr="00630AB2">
        <w:rPr>
          <w:rFonts w:ascii="Times New Roman" w:eastAsia="標楷體" w:hAnsi="Times New Roman" w:cs="Times New Roman"/>
          <w:szCs w:val="24"/>
        </w:rPr>
        <w:t>論是否於本</w:t>
      </w:r>
      <w:r w:rsidRPr="00630AB2">
        <w:rPr>
          <w:rFonts w:ascii="Times New Roman" w:eastAsia="標楷體" w:hAnsi="Times New Roman" w:cs="Times New Roman" w:hint="eastAsia"/>
          <w:szCs w:val="24"/>
        </w:rPr>
        <w:t>合</w:t>
      </w:r>
      <w:r w:rsidRPr="00630AB2">
        <w:rPr>
          <w:rFonts w:ascii="Times New Roman" w:eastAsia="標楷體" w:hAnsi="Times New Roman" w:cs="Times New Roman"/>
          <w:szCs w:val="24"/>
        </w:rPr>
        <w:t>約有效期間內，</w:t>
      </w:r>
      <w:proofErr w:type="gramStart"/>
      <w:r w:rsidRPr="00630AB2">
        <w:rPr>
          <w:rFonts w:ascii="Times New Roman" w:eastAsia="標楷體" w:hAnsi="Times New Roman" w:cs="Times New Roman" w:hint="eastAsia"/>
          <w:szCs w:val="24"/>
        </w:rPr>
        <w:t>甲乙任</w:t>
      </w:r>
      <w:proofErr w:type="gramEnd"/>
      <w:r w:rsidRPr="00630AB2">
        <w:rPr>
          <w:rFonts w:ascii="Times New Roman" w:eastAsia="標楷體" w:hAnsi="Times New Roman" w:cs="Times New Roman" w:hint="eastAsia"/>
          <w:szCs w:val="24"/>
        </w:rPr>
        <w:t>一方</w:t>
      </w:r>
      <w:r w:rsidRPr="00630AB2">
        <w:rPr>
          <w:rFonts w:ascii="Times New Roman" w:eastAsia="標楷體" w:hAnsi="Times New Roman" w:cs="Times New Roman"/>
          <w:szCs w:val="24"/>
        </w:rPr>
        <w:t>不得以任何方式對外說明、</w:t>
      </w:r>
      <w:r w:rsidRPr="00630AB2">
        <w:rPr>
          <w:rFonts w:ascii="Times New Roman" w:eastAsia="標楷體" w:hAnsi="Times New Roman" w:cs="Times New Roman" w:hint="eastAsia"/>
          <w:szCs w:val="24"/>
        </w:rPr>
        <w:t>或以直接或間接方式</w:t>
      </w:r>
      <w:r w:rsidRPr="00630AB2">
        <w:rPr>
          <w:rFonts w:ascii="Times New Roman" w:eastAsia="標楷體" w:hAnsi="Times New Roman" w:cs="Times New Roman"/>
          <w:szCs w:val="24"/>
        </w:rPr>
        <w:t>公開</w:t>
      </w:r>
      <w:r w:rsidRPr="00630AB2">
        <w:rPr>
          <w:rFonts w:ascii="Times New Roman" w:eastAsia="標楷體" w:hAnsi="Times New Roman" w:cs="Times New Roman" w:hint="eastAsia"/>
          <w:szCs w:val="24"/>
        </w:rPr>
        <w:t>、</w:t>
      </w:r>
      <w:r w:rsidRPr="00630AB2">
        <w:rPr>
          <w:rFonts w:ascii="Times New Roman" w:eastAsia="標楷體" w:hAnsi="Times New Roman" w:cs="Times New Roman"/>
          <w:szCs w:val="24"/>
        </w:rPr>
        <w:t>洩漏</w:t>
      </w:r>
      <w:r w:rsidRPr="00630AB2">
        <w:rPr>
          <w:rFonts w:ascii="Times New Roman" w:eastAsia="標楷體" w:hAnsi="Times New Roman" w:cs="Times New Roman" w:hint="eastAsia"/>
          <w:szCs w:val="24"/>
        </w:rPr>
        <w:t>或交付</w:t>
      </w:r>
      <w:r w:rsidRPr="00630AB2">
        <w:rPr>
          <w:rFonts w:ascii="Times New Roman" w:eastAsia="標楷體" w:hAnsi="Times New Roman" w:cs="Times New Roman"/>
          <w:szCs w:val="24"/>
        </w:rPr>
        <w:t>本合約之內容及</w:t>
      </w:r>
      <w:r w:rsidRPr="00630AB2">
        <w:rPr>
          <w:rFonts w:ascii="Times New Roman" w:eastAsia="標楷體" w:hAnsi="Times New Roman" w:cs="Times New Roman" w:hint="eastAsia"/>
          <w:szCs w:val="24"/>
        </w:rPr>
        <w:t>因履行本合約</w:t>
      </w:r>
      <w:r w:rsidRPr="00630AB2">
        <w:rPr>
          <w:rFonts w:ascii="Times New Roman" w:eastAsia="標楷體" w:hAnsi="Times New Roman" w:cs="Times New Roman"/>
          <w:szCs w:val="24"/>
        </w:rPr>
        <w:t>所知悉</w:t>
      </w:r>
      <w:r w:rsidR="009C241E" w:rsidRPr="00630AB2">
        <w:rPr>
          <w:rFonts w:ascii="Times New Roman" w:eastAsia="標楷體" w:hAnsi="Times New Roman" w:cs="Times New Roman" w:hint="eastAsia"/>
          <w:szCs w:val="24"/>
        </w:rPr>
        <w:t>、接觸</w:t>
      </w:r>
      <w:r w:rsidRPr="00630AB2">
        <w:rPr>
          <w:rFonts w:ascii="Times New Roman" w:eastAsia="標楷體" w:hAnsi="Times New Roman" w:cs="Times New Roman"/>
          <w:szCs w:val="24"/>
        </w:rPr>
        <w:t>或持有</w:t>
      </w:r>
      <w:r w:rsidRPr="00630AB2">
        <w:rPr>
          <w:rFonts w:ascii="Times New Roman" w:eastAsia="標楷體" w:hAnsi="Times New Roman" w:cs="Times New Roman" w:hint="eastAsia"/>
          <w:szCs w:val="24"/>
        </w:rPr>
        <w:t>他</w:t>
      </w:r>
      <w:r w:rsidRPr="00630AB2">
        <w:rPr>
          <w:rFonts w:ascii="Times New Roman" w:eastAsia="標楷體" w:hAnsi="Times New Roman" w:cs="Times New Roman"/>
          <w:szCs w:val="24"/>
        </w:rPr>
        <w:t>方一切</w:t>
      </w:r>
      <w:r w:rsidRPr="00630AB2">
        <w:rPr>
          <w:rFonts w:ascii="Times New Roman" w:eastAsia="標楷體" w:hAnsi="Times New Roman" w:cs="Times New Roman" w:hint="eastAsia"/>
          <w:szCs w:val="24"/>
        </w:rPr>
        <w:t>價格、費用、拆分比例、</w:t>
      </w:r>
      <w:r w:rsidRPr="00630AB2">
        <w:rPr>
          <w:rFonts w:ascii="Times New Roman" w:eastAsia="標楷體" w:hAnsi="Times New Roman" w:cs="Times New Roman"/>
          <w:szCs w:val="24"/>
        </w:rPr>
        <w:t>業務、財務、企劃</w:t>
      </w:r>
      <w:r w:rsidRPr="00630AB2">
        <w:rPr>
          <w:rFonts w:ascii="Times New Roman" w:eastAsia="標楷體" w:hAnsi="Times New Roman" w:cs="Times New Roman" w:hint="eastAsia"/>
          <w:szCs w:val="24"/>
        </w:rPr>
        <w:t>等機密資訊，不論是否標示機密或類似之文字</w:t>
      </w:r>
      <w:r w:rsidR="009C241E" w:rsidRPr="00630AB2">
        <w:rPr>
          <w:rFonts w:ascii="Times New Roman" w:eastAsia="標楷體" w:hAnsi="Times New Roman" w:cs="Times New Roman" w:hint="eastAsia"/>
          <w:szCs w:val="24"/>
        </w:rPr>
        <w:t>，</w:t>
      </w:r>
      <w:r w:rsidRPr="00630AB2">
        <w:rPr>
          <w:rFonts w:ascii="Times New Roman" w:eastAsia="標楷體" w:hAnsi="Times New Roman" w:cs="Times New Roman"/>
          <w:szCs w:val="24"/>
        </w:rPr>
        <w:t>或</w:t>
      </w:r>
      <w:r w:rsidR="009C241E" w:rsidRPr="00630AB2">
        <w:rPr>
          <w:rFonts w:ascii="標楷體" w:eastAsia="標楷體" w:hAnsi="標楷體" w:hint="eastAsia"/>
          <w:szCs w:val="24"/>
        </w:rPr>
        <w:t>他方及第三人個人資料，未獲他方事前書面同意，不得以任何方式洩漏、交付、使用或由任何人利用，並應遵守個人資料保護法等相關規定</w:t>
      </w:r>
      <w:r w:rsidRPr="00630AB2">
        <w:rPr>
          <w:rFonts w:ascii="Times New Roman" w:eastAsia="標楷體" w:hAnsi="Times New Roman" w:cs="Times New Roman"/>
          <w:szCs w:val="24"/>
        </w:rPr>
        <w:t>。</w:t>
      </w:r>
    </w:p>
    <w:p w14:paraId="6E5B11D1" w14:textId="77777777" w:rsidR="009C241E" w:rsidRPr="00630AB2" w:rsidRDefault="009C241E" w:rsidP="00681E30">
      <w:pPr>
        <w:pStyle w:val="af1"/>
        <w:numPr>
          <w:ilvl w:val="0"/>
          <w:numId w:val="13"/>
        </w:numPr>
        <w:spacing w:beforeLines="20" w:before="72" w:afterLines="20" w:after="72" w:line="360" w:lineRule="exact"/>
        <w:ind w:leftChars="0" w:left="980" w:hanging="490"/>
        <w:jc w:val="both"/>
        <w:rPr>
          <w:rFonts w:ascii="Times New Roman" w:eastAsia="標楷體" w:hAnsi="Times New Roman" w:cs="Times New Roman"/>
          <w:szCs w:val="24"/>
        </w:rPr>
      </w:pPr>
      <w:proofErr w:type="gramStart"/>
      <w:r w:rsidRPr="00630AB2">
        <w:rPr>
          <w:rFonts w:ascii="標楷體" w:eastAsia="標楷體" w:hAnsi="標楷體" w:cs="Arial" w:hint="eastAsia"/>
          <w:szCs w:val="24"/>
        </w:rPr>
        <w:t>甲乙</w:t>
      </w:r>
      <w:r w:rsidR="009F31E3" w:rsidRPr="00630AB2">
        <w:rPr>
          <w:rFonts w:ascii="標楷體" w:eastAsia="標楷體" w:hAnsi="標楷體" w:cs="Arial" w:hint="eastAsia"/>
          <w:szCs w:val="24"/>
        </w:rPr>
        <w:t>任</w:t>
      </w:r>
      <w:proofErr w:type="gramEnd"/>
      <w:r w:rsidR="009F31E3" w:rsidRPr="00630AB2">
        <w:rPr>
          <w:rFonts w:ascii="標楷體" w:eastAsia="標楷體" w:hAnsi="標楷體" w:cs="Arial" w:hint="eastAsia"/>
          <w:szCs w:val="24"/>
        </w:rPr>
        <w:t>一</w:t>
      </w:r>
      <w:r w:rsidR="009F31E3" w:rsidRPr="00630AB2">
        <w:rPr>
          <w:rFonts w:ascii="標楷體" w:eastAsia="標楷體" w:hAnsi="標楷體" w:cs="Arial"/>
          <w:szCs w:val="24"/>
        </w:rPr>
        <w:t>方應使其受僱人或其他有必要接觸</w:t>
      </w:r>
      <w:r w:rsidR="009F31E3" w:rsidRPr="00630AB2">
        <w:rPr>
          <w:rFonts w:ascii="標楷體" w:eastAsia="標楷體" w:hAnsi="標楷體" w:cs="Arial" w:hint="eastAsia"/>
          <w:szCs w:val="24"/>
        </w:rPr>
        <w:t>前項</w:t>
      </w:r>
      <w:r w:rsidR="009F31E3" w:rsidRPr="00630AB2">
        <w:rPr>
          <w:rFonts w:ascii="標楷體" w:eastAsia="標楷體" w:hAnsi="標楷體" w:cs="Arial"/>
          <w:szCs w:val="24"/>
        </w:rPr>
        <w:t>機密資訊之人</w:t>
      </w:r>
      <w:r w:rsidR="009F31E3" w:rsidRPr="00630AB2">
        <w:rPr>
          <w:rFonts w:ascii="標楷體" w:eastAsia="標楷體" w:hAnsi="標楷體" w:cs="Arial" w:hint="eastAsia"/>
          <w:szCs w:val="24"/>
        </w:rPr>
        <w:t>，</w:t>
      </w:r>
      <w:r w:rsidR="009F31E3" w:rsidRPr="00630AB2">
        <w:rPr>
          <w:rFonts w:ascii="標楷體" w:eastAsia="標楷體" w:hAnsi="標楷體" w:cs="Arial"/>
          <w:szCs w:val="24"/>
        </w:rPr>
        <w:t>簽署</w:t>
      </w:r>
      <w:r w:rsidR="009F31E3" w:rsidRPr="00630AB2">
        <w:rPr>
          <w:rFonts w:ascii="Times New Roman" w:eastAsia="標楷體" w:hAnsi="Times New Roman" w:cs="Times New Roman" w:hint="eastAsia"/>
          <w:szCs w:val="24"/>
        </w:rPr>
        <w:t>並負擔</w:t>
      </w:r>
      <w:r w:rsidR="009F31E3" w:rsidRPr="00630AB2">
        <w:rPr>
          <w:rFonts w:ascii="標楷體" w:eastAsia="標楷體" w:hAnsi="標楷體" w:cs="Arial"/>
          <w:szCs w:val="24"/>
        </w:rPr>
        <w:t>與本條相當之保密義務。</w:t>
      </w:r>
    </w:p>
    <w:p w14:paraId="36C76DF8" w14:textId="77777777" w:rsidR="009C241E" w:rsidRPr="00630AB2" w:rsidRDefault="009F31E3" w:rsidP="00681E30">
      <w:pPr>
        <w:pStyle w:val="af1"/>
        <w:numPr>
          <w:ilvl w:val="0"/>
          <w:numId w:val="13"/>
        </w:numPr>
        <w:spacing w:beforeLines="20" w:before="72" w:afterLines="20" w:after="72" w:line="360" w:lineRule="exact"/>
        <w:ind w:leftChars="0" w:left="980" w:hanging="49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本條保密義務不因經紀期間屆滿或本合約終止或解除而失其效力。</w:t>
      </w:r>
    </w:p>
    <w:p w14:paraId="1BD2A46E" w14:textId="77777777" w:rsidR="009C241E" w:rsidRPr="00630AB2" w:rsidRDefault="009C241E" w:rsidP="00681E30">
      <w:pPr>
        <w:pStyle w:val="af1"/>
        <w:spacing w:beforeLines="20" w:before="72" w:afterLines="20" w:after="72" w:line="360" w:lineRule="exact"/>
        <w:ind w:leftChars="0" w:left="980"/>
        <w:jc w:val="both"/>
        <w:rPr>
          <w:rFonts w:ascii="Times New Roman" w:eastAsia="標楷體" w:hAnsi="Times New Roman" w:cs="Times New Roman"/>
          <w:szCs w:val="24"/>
        </w:rPr>
      </w:pPr>
    </w:p>
    <w:p w14:paraId="28A19798" w14:textId="77777777" w:rsidR="009C241E" w:rsidRPr="00630AB2" w:rsidRDefault="009F31E3" w:rsidP="00681E30">
      <w:pPr>
        <w:pStyle w:val="af1"/>
        <w:numPr>
          <w:ilvl w:val="0"/>
          <w:numId w:val="1"/>
        </w:numPr>
        <w:spacing w:beforeLines="20" w:before="72" w:afterLines="20" w:after="72" w:line="360" w:lineRule="exact"/>
        <w:ind w:leftChars="0" w:left="1246" w:hanging="1246"/>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違約處理</w:t>
      </w:r>
    </w:p>
    <w:p w14:paraId="5A415A44" w14:textId="149B5BE4" w:rsidR="009C241E" w:rsidRPr="00630AB2" w:rsidRDefault="009F31E3" w:rsidP="00A27ED5">
      <w:pPr>
        <w:pStyle w:val="af1"/>
        <w:numPr>
          <w:ilvl w:val="0"/>
          <w:numId w:val="14"/>
        </w:numPr>
        <w:spacing w:beforeLines="20" w:before="72" w:afterLines="20" w:after="72" w:line="360" w:lineRule="exact"/>
        <w:ind w:leftChars="0" w:left="994" w:hanging="518"/>
        <w:jc w:val="both"/>
        <w:rPr>
          <w:rFonts w:ascii="Times New Roman" w:eastAsia="標楷體" w:hAnsi="Times New Roman" w:cs="Times New Roman"/>
          <w:szCs w:val="24"/>
        </w:rPr>
      </w:pPr>
      <w:proofErr w:type="gramStart"/>
      <w:r w:rsidRPr="00630AB2">
        <w:rPr>
          <w:rFonts w:ascii="Times New Roman" w:eastAsia="標楷體" w:hAnsi="Times New Roman" w:cs="Times New Roman" w:hint="eastAsia"/>
          <w:szCs w:val="24"/>
        </w:rPr>
        <w:t>甲乙任</w:t>
      </w:r>
      <w:proofErr w:type="gramEnd"/>
      <w:r w:rsidRPr="00630AB2">
        <w:rPr>
          <w:rFonts w:ascii="Times New Roman" w:eastAsia="標楷體" w:hAnsi="Times New Roman" w:cs="Times New Roman" w:hint="eastAsia"/>
          <w:szCs w:val="24"/>
        </w:rPr>
        <w:t>一方如違反本合約之約定，經他方以書面訂定合理期間催告違約方補正，屆期未能補正，或該違約無從補正者，他方有權向違約方請求損害賠償（包</w:t>
      </w:r>
      <w:r w:rsidR="00CE2C12" w:rsidRPr="00630AB2">
        <w:rPr>
          <w:rFonts w:ascii="Times New Roman" w:eastAsia="標楷體" w:hAnsi="Times New Roman" w:cs="Times New Roman" w:hint="eastAsia"/>
          <w:szCs w:val="24"/>
        </w:rPr>
        <w:t>括</w:t>
      </w:r>
      <w:r w:rsidRPr="00630AB2">
        <w:rPr>
          <w:rFonts w:ascii="Times New Roman" w:eastAsia="標楷體" w:hAnsi="Times New Roman" w:cs="Times New Roman" w:hint="eastAsia"/>
          <w:szCs w:val="24"/>
        </w:rPr>
        <w:t>且不限於律師費、訴訟費、和解金、仲裁費用），並得終止本合約。</w:t>
      </w:r>
    </w:p>
    <w:p w14:paraId="1830B773" w14:textId="77777777" w:rsidR="009C241E" w:rsidRPr="00630AB2" w:rsidRDefault="009F31E3" w:rsidP="00A27ED5">
      <w:pPr>
        <w:pStyle w:val="af1"/>
        <w:numPr>
          <w:ilvl w:val="0"/>
          <w:numId w:val="14"/>
        </w:numPr>
        <w:spacing w:beforeLines="20" w:before="72" w:afterLines="20" w:after="72" w:line="360" w:lineRule="exact"/>
        <w:ind w:leftChars="0" w:left="994" w:hanging="518"/>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除甲乙雙方另有約定外，甲乙雙方同意，甲方違反本合約時，除係故意者外，以依本合約應向乙方收取及已收之價金及報酬，作為甲方對乙方所負損害賠償責任總金額之上限。</w:t>
      </w:r>
    </w:p>
    <w:p w14:paraId="1FFA7AF7" w14:textId="77777777" w:rsidR="009C241E" w:rsidRPr="00630AB2" w:rsidRDefault="009C241E" w:rsidP="00681E30">
      <w:pPr>
        <w:pStyle w:val="af1"/>
        <w:spacing w:beforeLines="20" w:before="72" w:afterLines="20" w:after="72" w:line="360" w:lineRule="exact"/>
        <w:ind w:leftChars="0" w:left="952"/>
        <w:jc w:val="both"/>
        <w:rPr>
          <w:rFonts w:ascii="Times New Roman" w:eastAsia="標楷體" w:hAnsi="Times New Roman" w:cs="Times New Roman"/>
          <w:szCs w:val="24"/>
        </w:rPr>
      </w:pPr>
    </w:p>
    <w:p w14:paraId="674C1472" w14:textId="77777777" w:rsidR="009C241E" w:rsidRPr="00630AB2" w:rsidRDefault="009F31E3" w:rsidP="00681E30">
      <w:pPr>
        <w:pStyle w:val="af1"/>
        <w:numPr>
          <w:ilvl w:val="0"/>
          <w:numId w:val="1"/>
        </w:numPr>
        <w:spacing w:beforeLines="20" w:before="72" w:afterLines="20" w:after="72" w:line="360" w:lineRule="exact"/>
        <w:ind w:leftChars="0" w:left="1246" w:hanging="1246"/>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合約</w:t>
      </w:r>
      <w:r w:rsidRPr="00630AB2">
        <w:rPr>
          <w:rFonts w:ascii="Times New Roman" w:eastAsia="標楷體" w:hAnsi="Times New Roman" w:cs="Times New Roman"/>
          <w:b/>
          <w:szCs w:val="24"/>
        </w:rPr>
        <w:t>終止</w:t>
      </w:r>
    </w:p>
    <w:p w14:paraId="6CB93486" w14:textId="77777777" w:rsidR="009C241E" w:rsidRPr="00630AB2" w:rsidRDefault="009F31E3" w:rsidP="00681E30">
      <w:pPr>
        <w:pStyle w:val="af1"/>
        <w:numPr>
          <w:ilvl w:val="0"/>
          <w:numId w:val="15"/>
        </w:numPr>
        <w:spacing w:beforeLines="20" w:before="72" w:afterLines="20" w:after="72" w:line="360" w:lineRule="exact"/>
        <w:ind w:leftChars="0" w:left="994" w:hanging="490"/>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除本合約另有約定外，</w:t>
      </w:r>
      <w:proofErr w:type="gramStart"/>
      <w:r w:rsidRPr="00630AB2">
        <w:rPr>
          <w:rFonts w:ascii="Times New Roman" w:eastAsia="標楷體" w:hAnsi="Times New Roman" w:cs="Times New Roman" w:hint="eastAsia"/>
          <w:szCs w:val="24"/>
        </w:rPr>
        <w:t>甲乙任</w:t>
      </w:r>
      <w:proofErr w:type="gramEnd"/>
      <w:r w:rsidRPr="00630AB2">
        <w:rPr>
          <w:rFonts w:ascii="Times New Roman" w:eastAsia="標楷體" w:hAnsi="Times New Roman" w:cs="Times New Roman" w:hint="eastAsia"/>
          <w:szCs w:val="24"/>
        </w:rPr>
        <w:t>一方不得任意終止本合約。</w:t>
      </w:r>
      <w:proofErr w:type="gramStart"/>
      <w:r w:rsidR="009F5F7F" w:rsidRPr="00630AB2">
        <w:rPr>
          <w:rFonts w:ascii="Times New Roman" w:eastAsia="標楷體" w:hAnsi="Times New Roman" w:cs="Times New Roman" w:hint="eastAsia"/>
          <w:szCs w:val="24"/>
        </w:rPr>
        <w:t>甲乙</w:t>
      </w:r>
      <w:r w:rsidRPr="00630AB2">
        <w:rPr>
          <w:rFonts w:ascii="Times New Roman" w:eastAsia="標楷體" w:hAnsi="Times New Roman" w:cs="Times New Roman"/>
          <w:szCs w:val="24"/>
        </w:rPr>
        <w:t>任</w:t>
      </w:r>
      <w:proofErr w:type="gramEnd"/>
      <w:r w:rsidRPr="00630AB2">
        <w:rPr>
          <w:rFonts w:ascii="Times New Roman" w:eastAsia="標楷體" w:hAnsi="Times New Roman" w:cs="Times New Roman"/>
          <w:szCs w:val="24"/>
        </w:rPr>
        <w:t>一方若欲提前終止本合約，應由甲乙雙方以書面協議為之。</w:t>
      </w:r>
    </w:p>
    <w:p w14:paraId="1820F417" w14:textId="77777777" w:rsidR="009C241E" w:rsidRPr="00630AB2" w:rsidRDefault="009F31E3" w:rsidP="00681E30">
      <w:pPr>
        <w:pStyle w:val="af1"/>
        <w:numPr>
          <w:ilvl w:val="0"/>
          <w:numId w:val="15"/>
        </w:numPr>
        <w:spacing w:beforeLines="20" w:before="72" w:afterLines="20" w:after="72" w:line="360" w:lineRule="exact"/>
        <w:ind w:leftChars="0" w:left="994" w:hanging="490"/>
        <w:jc w:val="both"/>
        <w:rPr>
          <w:rFonts w:ascii="Times New Roman" w:eastAsia="標楷體" w:hAnsi="Times New Roman" w:cs="Times New Roman"/>
          <w:szCs w:val="24"/>
        </w:rPr>
      </w:pPr>
      <w:proofErr w:type="gramStart"/>
      <w:r w:rsidRPr="00630AB2">
        <w:rPr>
          <w:rFonts w:ascii="Times New Roman" w:eastAsia="標楷體" w:hAnsi="Times New Roman" w:cs="Times New Roman" w:hint="eastAsia"/>
          <w:szCs w:val="24"/>
        </w:rPr>
        <w:t>甲乙任</w:t>
      </w:r>
      <w:proofErr w:type="gramEnd"/>
      <w:r w:rsidRPr="00630AB2">
        <w:rPr>
          <w:rFonts w:ascii="Times New Roman" w:eastAsia="標楷體" w:hAnsi="Times New Roman" w:cs="Times New Roman" w:hint="eastAsia"/>
          <w:szCs w:val="24"/>
        </w:rPr>
        <w:t>一方有下列情形之一者，他方得終止本合約：</w:t>
      </w:r>
    </w:p>
    <w:p w14:paraId="4340D020" w14:textId="77777777" w:rsidR="009C241E" w:rsidRPr="00630AB2" w:rsidRDefault="009F31E3" w:rsidP="002B37B4">
      <w:pPr>
        <w:pStyle w:val="af1"/>
        <w:numPr>
          <w:ilvl w:val="0"/>
          <w:numId w:val="16"/>
        </w:numPr>
        <w:spacing w:beforeLines="20" w:before="72" w:afterLines="20" w:after="72" w:line="360" w:lineRule="exact"/>
        <w:ind w:leftChars="0" w:left="1204" w:hanging="495"/>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如有違反或不履行本合約任</w:t>
      </w:r>
      <w:proofErr w:type="gramStart"/>
      <w:r w:rsidRPr="00630AB2">
        <w:rPr>
          <w:rFonts w:ascii="Times New Roman" w:eastAsia="標楷體" w:hAnsi="Times New Roman" w:cs="Times New Roman" w:hint="eastAsia"/>
          <w:szCs w:val="24"/>
        </w:rPr>
        <w:t>一</w:t>
      </w:r>
      <w:proofErr w:type="gramEnd"/>
      <w:r w:rsidRPr="00630AB2">
        <w:rPr>
          <w:rFonts w:ascii="Times New Roman" w:eastAsia="標楷體" w:hAnsi="Times New Roman" w:cs="Times New Roman" w:hint="eastAsia"/>
          <w:szCs w:val="24"/>
        </w:rPr>
        <w:t>條款之情形，經他方以書面限期催告改正，</w:t>
      </w:r>
      <w:r w:rsidRPr="00630AB2">
        <w:rPr>
          <w:rFonts w:ascii="Times New Roman" w:eastAsia="標楷體" w:hAnsi="Times New Roman" w:cs="Times New Roman"/>
          <w:szCs w:val="24"/>
        </w:rPr>
        <w:t>屆期未</w:t>
      </w:r>
      <w:r w:rsidRPr="00630AB2">
        <w:rPr>
          <w:rFonts w:ascii="Times New Roman" w:eastAsia="標楷體" w:hAnsi="Times New Roman" w:cs="Times New Roman" w:hint="eastAsia"/>
          <w:szCs w:val="24"/>
        </w:rPr>
        <w:t>能</w:t>
      </w:r>
      <w:r w:rsidRPr="00630AB2">
        <w:rPr>
          <w:rFonts w:ascii="Times New Roman" w:eastAsia="標楷體" w:hAnsi="Times New Roman" w:cs="Times New Roman"/>
          <w:szCs w:val="24"/>
        </w:rPr>
        <w:t>改</w:t>
      </w:r>
      <w:r w:rsidRPr="00630AB2">
        <w:rPr>
          <w:rFonts w:ascii="Times New Roman" w:eastAsia="標楷體" w:hAnsi="Times New Roman" w:cs="Times New Roman" w:hint="eastAsia"/>
          <w:szCs w:val="24"/>
        </w:rPr>
        <w:t>正</w:t>
      </w:r>
      <w:r w:rsidRPr="00630AB2">
        <w:rPr>
          <w:rFonts w:ascii="Times New Roman" w:eastAsia="標楷體" w:hAnsi="Times New Roman" w:cs="Times New Roman"/>
          <w:szCs w:val="24"/>
        </w:rPr>
        <w:t>或改</w:t>
      </w:r>
      <w:r w:rsidRPr="00630AB2">
        <w:rPr>
          <w:rFonts w:ascii="Times New Roman" w:eastAsia="標楷體" w:hAnsi="Times New Roman" w:cs="Times New Roman" w:hint="eastAsia"/>
          <w:szCs w:val="24"/>
        </w:rPr>
        <w:t>正</w:t>
      </w:r>
      <w:r w:rsidRPr="00630AB2">
        <w:rPr>
          <w:rFonts w:ascii="Times New Roman" w:eastAsia="標楷體" w:hAnsi="Times New Roman" w:cs="Times New Roman"/>
          <w:szCs w:val="24"/>
        </w:rPr>
        <w:t>未完全</w:t>
      </w:r>
      <w:r w:rsidRPr="00630AB2">
        <w:rPr>
          <w:rFonts w:ascii="Times New Roman" w:eastAsia="標楷體" w:hAnsi="Times New Roman" w:cs="Times New Roman" w:hint="eastAsia"/>
          <w:szCs w:val="24"/>
        </w:rPr>
        <w:t>；</w:t>
      </w:r>
    </w:p>
    <w:p w14:paraId="287D3730" w14:textId="77777777" w:rsidR="009C241E" w:rsidRPr="00630AB2" w:rsidRDefault="009F31E3" w:rsidP="002B37B4">
      <w:pPr>
        <w:pStyle w:val="af1"/>
        <w:numPr>
          <w:ilvl w:val="0"/>
          <w:numId w:val="16"/>
        </w:numPr>
        <w:spacing w:beforeLines="20" w:before="72" w:afterLines="20" w:after="72" w:line="360" w:lineRule="exact"/>
        <w:ind w:leftChars="0" w:left="1204" w:hanging="495"/>
        <w:jc w:val="both"/>
        <w:rPr>
          <w:rFonts w:ascii="Times New Roman" w:eastAsia="標楷體" w:hAnsi="Times New Roman" w:cs="Times New Roman"/>
          <w:szCs w:val="24"/>
        </w:rPr>
      </w:pPr>
      <w:proofErr w:type="gramStart"/>
      <w:r w:rsidRPr="00630AB2">
        <w:rPr>
          <w:rFonts w:ascii="Times New Roman" w:eastAsia="標楷體" w:hAnsi="Times New Roman" w:cs="Times New Roman" w:hint="eastAsia"/>
          <w:szCs w:val="24"/>
        </w:rPr>
        <w:t>若乙方</w:t>
      </w:r>
      <w:proofErr w:type="gramEnd"/>
      <w:r w:rsidRPr="00630AB2">
        <w:rPr>
          <w:rFonts w:ascii="Times New Roman" w:eastAsia="標楷體" w:hAnsi="Times New Roman" w:cs="Times New Roman" w:hint="eastAsia"/>
          <w:szCs w:val="24"/>
        </w:rPr>
        <w:t>於經紀期間起算後</w:t>
      </w:r>
      <w:r w:rsidRPr="00630AB2">
        <w:rPr>
          <w:rFonts w:ascii="標楷體" w:eastAsia="標楷體" w:hAnsi="Times New Roman" w:cs="Times New Roman" w:hint="eastAsia"/>
          <w:szCs w:val="24"/>
          <w:u w:val="single"/>
        </w:rPr>
        <w:t xml:space="preserve">   </w:t>
      </w:r>
      <w:r w:rsidRPr="00630AB2">
        <w:rPr>
          <w:rFonts w:ascii="標楷體" w:eastAsia="標楷體" w:hAnsi="Times New Roman" w:cs="Times New Roman" w:hint="eastAsia"/>
          <w:szCs w:val="24"/>
        </w:rPr>
        <w:t>個</w:t>
      </w:r>
      <w:r w:rsidRPr="00630AB2">
        <w:rPr>
          <w:rFonts w:ascii="Times New Roman" w:eastAsia="標楷體" w:hAnsi="Times New Roman" w:cs="Times New Roman" w:hint="eastAsia"/>
          <w:szCs w:val="24"/>
        </w:rPr>
        <w:t>月內，未依第五條第一項約定舉辦、安排任何展覽，或未處理任何藝術經紀事務，經甲方定合理期限催告乙方改善，</w:t>
      </w:r>
      <w:r w:rsidRPr="00630AB2">
        <w:rPr>
          <w:rFonts w:ascii="Times New Roman" w:eastAsia="標楷體" w:hAnsi="Times New Roman" w:cs="Times New Roman"/>
          <w:szCs w:val="24"/>
        </w:rPr>
        <w:t>屆期未</w:t>
      </w:r>
      <w:r w:rsidRPr="00630AB2">
        <w:rPr>
          <w:rFonts w:ascii="Times New Roman" w:eastAsia="標楷體" w:hAnsi="Times New Roman" w:cs="Times New Roman" w:hint="eastAsia"/>
          <w:szCs w:val="24"/>
        </w:rPr>
        <w:t>能改善者；</w:t>
      </w:r>
    </w:p>
    <w:p w14:paraId="66BB04ED" w14:textId="272100C9" w:rsidR="009C241E" w:rsidRPr="00630AB2" w:rsidRDefault="009F31E3" w:rsidP="002B37B4">
      <w:pPr>
        <w:pStyle w:val="af1"/>
        <w:numPr>
          <w:ilvl w:val="0"/>
          <w:numId w:val="16"/>
        </w:numPr>
        <w:spacing w:beforeLines="20" w:before="72" w:afterLines="20" w:after="72" w:line="360" w:lineRule="exact"/>
        <w:ind w:leftChars="0" w:left="1204" w:hanging="495"/>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lastRenderedPageBreak/>
        <w:t>除當事人另有約定外，</w:t>
      </w:r>
      <w:proofErr w:type="gramStart"/>
      <w:r w:rsidRPr="00630AB2">
        <w:rPr>
          <w:rFonts w:ascii="Times New Roman" w:eastAsia="標楷體" w:hAnsi="Times New Roman" w:cs="Times New Roman" w:hint="eastAsia"/>
          <w:szCs w:val="24"/>
        </w:rPr>
        <w:t>若甲方</w:t>
      </w:r>
      <w:proofErr w:type="gramEnd"/>
      <w:r w:rsidRPr="00630AB2">
        <w:rPr>
          <w:rFonts w:ascii="Times New Roman" w:eastAsia="標楷體" w:hAnsi="Times New Roman" w:cs="Times New Roman" w:hint="eastAsia"/>
          <w:szCs w:val="24"/>
        </w:rPr>
        <w:t>未依第</w:t>
      </w:r>
      <w:r w:rsidR="009F5F7F" w:rsidRPr="00630AB2">
        <w:rPr>
          <w:rFonts w:ascii="Times New Roman" w:eastAsia="標楷體" w:hAnsi="Times New Roman" w:cs="Times New Roman" w:hint="eastAsia"/>
          <w:szCs w:val="24"/>
        </w:rPr>
        <w:t>七</w:t>
      </w:r>
      <w:r w:rsidRPr="00630AB2">
        <w:rPr>
          <w:rFonts w:ascii="Times New Roman" w:eastAsia="標楷體" w:hAnsi="Times New Roman" w:cs="Times New Roman" w:hint="eastAsia"/>
          <w:szCs w:val="24"/>
        </w:rPr>
        <w:t>條</w:t>
      </w:r>
      <w:r w:rsidR="009F5F7F" w:rsidRPr="00630AB2">
        <w:rPr>
          <w:rFonts w:ascii="Times New Roman" w:eastAsia="標楷體" w:hAnsi="Times New Roman" w:cs="Times New Roman" w:hint="eastAsia"/>
          <w:szCs w:val="24"/>
        </w:rPr>
        <w:t>第二項</w:t>
      </w:r>
      <w:r w:rsidRPr="00630AB2">
        <w:rPr>
          <w:rFonts w:ascii="Times New Roman" w:eastAsia="標楷體" w:hAnsi="Times New Roman" w:cs="Times New Roman" w:hint="eastAsia"/>
          <w:szCs w:val="24"/>
        </w:rPr>
        <w:t>約定於每一合約年度交付足額之甲方</w:t>
      </w:r>
      <w:proofErr w:type="gramStart"/>
      <w:r w:rsidRPr="00630AB2">
        <w:rPr>
          <w:rFonts w:ascii="Times New Roman" w:eastAsia="標楷體" w:hAnsi="Times New Roman" w:cs="Times New Roman" w:hint="eastAsia"/>
          <w:szCs w:val="24"/>
        </w:rPr>
        <w:t>作品供乙</w:t>
      </w:r>
      <w:proofErr w:type="gramEnd"/>
      <w:r w:rsidRPr="00630AB2">
        <w:rPr>
          <w:rFonts w:ascii="Times New Roman" w:eastAsia="標楷體" w:hAnsi="Times New Roman" w:cs="Times New Roman" w:hint="eastAsia"/>
          <w:szCs w:val="24"/>
        </w:rPr>
        <w:t>方挑選</w:t>
      </w:r>
      <w:r w:rsidR="00FF4A34" w:rsidRPr="00630AB2">
        <w:rPr>
          <w:rFonts w:ascii="Times New Roman" w:eastAsia="標楷體" w:hAnsi="Times New Roman" w:cs="Times New Roman" w:hint="eastAsia"/>
          <w:szCs w:val="24"/>
        </w:rPr>
        <w:t>，且</w:t>
      </w:r>
      <w:r w:rsidR="009A6E4E" w:rsidRPr="00630AB2">
        <w:rPr>
          <w:rFonts w:ascii="Times New Roman" w:eastAsia="標楷體" w:hAnsi="Times New Roman" w:cs="Times New Roman" w:hint="eastAsia"/>
          <w:szCs w:val="24"/>
        </w:rPr>
        <w:t>未能與乙方協商達成共識者</w:t>
      </w:r>
      <w:r w:rsidRPr="00630AB2">
        <w:rPr>
          <w:rFonts w:ascii="Times New Roman" w:eastAsia="標楷體" w:hAnsi="Times New Roman" w:cs="Times New Roman" w:hint="eastAsia"/>
          <w:szCs w:val="24"/>
        </w:rPr>
        <w:t>；</w:t>
      </w:r>
    </w:p>
    <w:p w14:paraId="2FB8E5CB" w14:textId="77777777" w:rsidR="009C241E" w:rsidRPr="00630AB2" w:rsidRDefault="009F31E3" w:rsidP="002B37B4">
      <w:pPr>
        <w:pStyle w:val="af1"/>
        <w:numPr>
          <w:ilvl w:val="0"/>
          <w:numId w:val="16"/>
        </w:numPr>
        <w:spacing w:beforeLines="20" w:before="72" w:afterLines="20" w:after="72" w:line="360" w:lineRule="exact"/>
        <w:ind w:leftChars="0" w:left="1204" w:hanging="495"/>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因精神喪失、精神耗弱、重大傷害或死亡而無法履行本合約；</w:t>
      </w:r>
    </w:p>
    <w:p w14:paraId="63547396" w14:textId="77777777" w:rsidR="009C241E" w:rsidRPr="00630AB2" w:rsidRDefault="009F31E3" w:rsidP="002B37B4">
      <w:pPr>
        <w:pStyle w:val="af1"/>
        <w:numPr>
          <w:ilvl w:val="0"/>
          <w:numId w:val="16"/>
        </w:numPr>
        <w:spacing w:beforeLines="20" w:before="72" w:afterLines="20" w:after="72" w:line="360" w:lineRule="exact"/>
        <w:ind w:leftChars="0" w:left="1204" w:hanging="495"/>
        <w:jc w:val="both"/>
        <w:rPr>
          <w:rFonts w:ascii="Times New Roman" w:eastAsia="標楷體" w:hAnsi="Times New Roman" w:cs="Times New Roman"/>
          <w:szCs w:val="24"/>
        </w:rPr>
      </w:pPr>
      <w:proofErr w:type="gramStart"/>
      <w:r w:rsidRPr="00630AB2">
        <w:rPr>
          <w:rFonts w:ascii="Times New Roman" w:eastAsia="標楷體" w:hAnsi="Times New Roman" w:cs="Times New Roman" w:hint="eastAsia"/>
          <w:szCs w:val="24"/>
        </w:rPr>
        <w:t>甲乙任</w:t>
      </w:r>
      <w:proofErr w:type="gramEnd"/>
      <w:r w:rsidRPr="00630AB2">
        <w:rPr>
          <w:rFonts w:ascii="Times New Roman" w:eastAsia="標楷體" w:hAnsi="Times New Roman" w:cs="Times New Roman" w:hint="eastAsia"/>
          <w:szCs w:val="24"/>
        </w:rPr>
        <w:t>一方</w:t>
      </w:r>
      <w:r w:rsidRPr="00630AB2">
        <w:rPr>
          <w:rFonts w:ascii="Times New Roman" w:eastAsia="標楷體" w:hAnsi="Times New Roman" w:cs="Times New Roman"/>
          <w:szCs w:val="24"/>
        </w:rPr>
        <w:t>有解散、歇業、破產、重整、清算、停業登記、被廢止公司登記或遭他人，或被票據交換所公告為拒絕往來戶，或有無法清償之虞等情事發生時。</w:t>
      </w:r>
    </w:p>
    <w:p w14:paraId="39E32F56" w14:textId="77777777" w:rsidR="009C241E" w:rsidRPr="00630AB2" w:rsidRDefault="009C241E" w:rsidP="00681E30">
      <w:pPr>
        <w:pStyle w:val="af1"/>
        <w:spacing w:beforeLines="20" w:before="72" w:afterLines="20" w:after="72" w:line="360" w:lineRule="exact"/>
        <w:ind w:leftChars="0" w:left="1204"/>
        <w:jc w:val="both"/>
        <w:rPr>
          <w:rFonts w:ascii="Times New Roman" w:eastAsia="標楷體" w:hAnsi="Times New Roman" w:cs="Times New Roman"/>
          <w:szCs w:val="24"/>
        </w:rPr>
      </w:pPr>
    </w:p>
    <w:p w14:paraId="5B9BDB05" w14:textId="77777777" w:rsidR="009C241E" w:rsidRPr="00630AB2" w:rsidRDefault="009F31E3" w:rsidP="00681E30">
      <w:pPr>
        <w:pStyle w:val="af1"/>
        <w:numPr>
          <w:ilvl w:val="0"/>
          <w:numId w:val="1"/>
        </w:numPr>
        <w:spacing w:beforeLines="20" w:before="72" w:afterLines="20" w:after="72" w:line="360" w:lineRule="exact"/>
        <w:ind w:leftChars="0" w:left="1418" w:hanging="1418"/>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綜合條款</w:t>
      </w:r>
    </w:p>
    <w:p w14:paraId="052E346C" w14:textId="77777777" w:rsidR="009C241E" w:rsidRPr="00630AB2" w:rsidRDefault="009F31E3" w:rsidP="00681E30">
      <w:pPr>
        <w:pStyle w:val="af1"/>
        <w:numPr>
          <w:ilvl w:val="0"/>
          <w:numId w:val="17"/>
        </w:numPr>
        <w:spacing w:beforeLines="20" w:before="72" w:afterLines="20" w:after="72" w:line="360" w:lineRule="exact"/>
        <w:ind w:leftChars="0" w:left="924" w:hanging="448"/>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不可抗力</w:t>
      </w:r>
    </w:p>
    <w:p w14:paraId="589DD266" w14:textId="77777777" w:rsidR="009C241E" w:rsidRPr="00630AB2" w:rsidRDefault="00D66435" w:rsidP="00681E30">
      <w:pPr>
        <w:spacing w:beforeLines="20" w:before="72" w:afterLines="20" w:after="72"/>
        <w:ind w:leftChars="413" w:left="991"/>
        <w:jc w:val="both"/>
        <w:rPr>
          <w:rFonts w:ascii="Times New Roman" w:eastAsia="標楷體" w:hAnsi="Times New Roman" w:cs="Times New Roman"/>
          <w:szCs w:val="24"/>
        </w:rPr>
      </w:pPr>
      <w:proofErr w:type="gramStart"/>
      <w:r w:rsidRPr="00630AB2">
        <w:rPr>
          <w:rFonts w:ascii="Times New Roman" w:eastAsia="標楷體" w:hAnsi="Times New Roman" w:cs="Times New Roman" w:hint="eastAsia"/>
          <w:szCs w:val="24"/>
        </w:rPr>
        <w:t>甲乙</w:t>
      </w:r>
      <w:r w:rsidR="009F31E3" w:rsidRPr="00630AB2">
        <w:rPr>
          <w:rFonts w:ascii="Times New Roman" w:eastAsia="標楷體" w:hAnsi="Times New Roman" w:cs="Times New Roman" w:hint="eastAsia"/>
          <w:szCs w:val="24"/>
        </w:rPr>
        <w:t>任</w:t>
      </w:r>
      <w:proofErr w:type="gramEnd"/>
      <w:r w:rsidR="009F31E3" w:rsidRPr="00630AB2">
        <w:rPr>
          <w:rFonts w:ascii="Times New Roman" w:eastAsia="標楷體" w:hAnsi="Times New Roman" w:cs="Times New Roman" w:hint="eastAsia"/>
          <w:szCs w:val="24"/>
        </w:rPr>
        <w:t>一方若由於颱風、地震、水災、火災、戰爭、恐怖攻擊、暴動、罷工、政府法令等不可抗力，而未能履行本合約義務時，不負違約及損害賠償責任。</w:t>
      </w:r>
    </w:p>
    <w:p w14:paraId="399D719D" w14:textId="77777777" w:rsidR="009C241E" w:rsidRPr="00630AB2" w:rsidRDefault="009F31E3" w:rsidP="00681E30">
      <w:pPr>
        <w:pStyle w:val="af1"/>
        <w:numPr>
          <w:ilvl w:val="0"/>
          <w:numId w:val="17"/>
        </w:numPr>
        <w:spacing w:beforeLines="20" w:before="72" w:afterLines="20" w:after="72" w:line="360" w:lineRule="exact"/>
        <w:ind w:leftChars="0" w:left="994" w:hanging="490"/>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通知</w:t>
      </w:r>
    </w:p>
    <w:p w14:paraId="681C76B7" w14:textId="77777777" w:rsidR="009C241E" w:rsidRPr="00630AB2" w:rsidRDefault="009F31E3" w:rsidP="00681E30">
      <w:pPr>
        <w:pStyle w:val="af1"/>
        <w:spacing w:beforeLines="20" w:before="72" w:afterLines="20" w:after="72" w:line="360" w:lineRule="exact"/>
        <w:ind w:leftChars="0" w:left="993"/>
        <w:jc w:val="both"/>
        <w:rPr>
          <w:rFonts w:ascii="Times New Roman" w:eastAsia="標楷體" w:hAnsi="Times New Roman" w:cs="Times New Roman"/>
          <w:b/>
          <w:szCs w:val="24"/>
        </w:rPr>
      </w:pPr>
      <w:proofErr w:type="gramStart"/>
      <w:r w:rsidRPr="00630AB2">
        <w:rPr>
          <w:rFonts w:ascii="Times New Roman" w:eastAsia="標楷體" w:hAnsi="Times New Roman" w:cs="Times New Roman"/>
          <w:szCs w:val="24"/>
        </w:rPr>
        <w:t>甲乙任</w:t>
      </w:r>
      <w:proofErr w:type="gramEnd"/>
      <w:r w:rsidRPr="00630AB2">
        <w:rPr>
          <w:rFonts w:ascii="Times New Roman" w:eastAsia="標楷體" w:hAnsi="Times New Roman" w:cs="Times New Roman"/>
          <w:szCs w:val="24"/>
        </w:rPr>
        <w:t>一方有依本合約提供資料或通知他方之必要時，除甲乙雙方另有書面約定外，</w:t>
      </w:r>
      <w:proofErr w:type="gramStart"/>
      <w:r w:rsidRPr="00630AB2">
        <w:rPr>
          <w:rFonts w:ascii="Times New Roman" w:eastAsia="標楷體" w:hAnsi="Times New Roman" w:cs="Times New Roman"/>
          <w:szCs w:val="24"/>
        </w:rPr>
        <w:t>均應</w:t>
      </w:r>
      <w:proofErr w:type="gramEnd"/>
      <w:r w:rsidRPr="00630AB2">
        <w:rPr>
          <w:rFonts w:ascii="Times New Roman" w:eastAsia="標楷體" w:hAnsi="Times New Roman" w:cs="Times New Roman"/>
          <w:szCs w:val="24"/>
        </w:rPr>
        <w:t>按本合約所記載立約人之通訊地址寄送。</w:t>
      </w:r>
      <w:proofErr w:type="gramStart"/>
      <w:r w:rsidR="00D66435" w:rsidRPr="00630AB2">
        <w:rPr>
          <w:rFonts w:ascii="Times New Roman" w:eastAsia="標楷體" w:hAnsi="Times New Roman" w:cs="Times New Roman" w:hint="eastAsia"/>
          <w:szCs w:val="24"/>
        </w:rPr>
        <w:t>甲乙</w:t>
      </w:r>
      <w:r w:rsidRPr="00630AB2">
        <w:rPr>
          <w:rFonts w:ascii="Times New Roman" w:eastAsia="標楷體" w:hAnsi="Times New Roman" w:cs="Times New Roman"/>
          <w:szCs w:val="24"/>
        </w:rPr>
        <w:t>任</w:t>
      </w:r>
      <w:proofErr w:type="gramEnd"/>
      <w:r w:rsidRPr="00630AB2">
        <w:rPr>
          <w:rFonts w:ascii="Times New Roman" w:eastAsia="標楷體" w:hAnsi="Times New Roman" w:cs="Times New Roman"/>
          <w:szCs w:val="24"/>
        </w:rPr>
        <w:t>一方就本合約所載通訊地址如有變更時，應事前以書面通知他方，如怠為通知而導致本合約相關資料或通知無法送達或遭拒收、退件時，將以向本合約</w:t>
      </w:r>
      <w:proofErr w:type="gramStart"/>
      <w:r w:rsidRPr="00630AB2">
        <w:rPr>
          <w:rFonts w:ascii="Times New Roman" w:eastAsia="標楷體" w:hAnsi="Times New Roman" w:cs="Times New Roman"/>
          <w:szCs w:val="24"/>
        </w:rPr>
        <w:t>所載原通</w:t>
      </w:r>
      <w:proofErr w:type="gramEnd"/>
      <w:r w:rsidRPr="00630AB2">
        <w:rPr>
          <w:rFonts w:ascii="Times New Roman" w:eastAsia="標楷體" w:hAnsi="Times New Roman" w:cs="Times New Roman"/>
          <w:szCs w:val="24"/>
        </w:rPr>
        <w:t>訊地址寄出該資料或通知時（得以寄達地郵戳為憑），視為已合法提供或通知。</w:t>
      </w:r>
    </w:p>
    <w:p w14:paraId="27032CCA" w14:textId="77777777" w:rsidR="009C241E" w:rsidRPr="00630AB2" w:rsidRDefault="009F31E3" w:rsidP="00681E30">
      <w:pPr>
        <w:pStyle w:val="af1"/>
        <w:numPr>
          <w:ilvl w:val="0"/>
          <w:numId w:val="17"/>
        </w:numPr>
        <w:spacing w:beforeLines="20" w:before="72" w:afterLines="20" w:after="72" w:line="360" w:lineRule="exact"/>
        <w:ind w:leftChars="0" w:left="993" w:hanging="489"/>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禁止轉讓</w:t>
      </w:r>
    </w:p>
    <w:p w14:paraId="3FDA00D9" w14:textId="77777777" w:rsidR="009C241E" w:rsidRPr="00630AB2" w:rsidRDefault="009F31E3" w:rsidP="00681E30">
      <w:pPr>
        <w:spacing w:beforeLines="20" w:before="72" w:afterLines="20" w:after="72" w:line="360" w:lineRule="exact"/>
        <w:ind w:leftChars="413" w:left="991"/>
        <w:jc w:val="both"/>
        <w:rPr>
          <w:rFonts w:ascii="Times New Roman" w:eastAsia="標楷體" w:hAnsi="Times New Roman" w:cs="Times New Roman"/>
          <w:b/>
          <w:szCs w:val="24"/>
        </w:rPr>
      </w:pPr>
      <w:r w:rsidRPr="00630AB2">
        <w:rPr>
          <w:rFonts w:ascii="Times New Roman" w:eastAsia="標楷體" w:hAnsi="Times New Roman" w:cs="Times New Roman" w:hint="eastAsia"/>
          <w:szCs w:val="24"/>
        </w:rPr>
        <w:t>除本合約另有約定外，</w:t>
      </w:r>
      <w:proofErr w:type="gramStart"/>
      <w:r w:rsidR="00D66435" w:rsidRPr="00630AB2">
        <w:rPr>
          <w:rFonts w:ascii="Times New Roman" w:eastAsia="標楷體" w:hAnsi="Times New Roman" w:cs="Times New Roman" w:hint="eastAsia"/>
          <w:szCs w:val="24"/>
        </w:rPr>
        <w:t>甲乙</w:t>
      </w:r>
      <w:r w:rsidRPr="00630AB2">
        <w:rPr>
          <w:rFonts w:ascii="Times New Roman" w:eastAsia="標楷體" w:hAnsi="Times New Roman" w:cs="Times New Roman" w:hint="eastAsia"/>
          <w:szCs w:val="24"/>
        </w:rPr>
        <w:t>任</w:t>
      </w:r>
      <w:proofErr w:type="gramEnd"/>
      <w:r w:rsidRPr="00630AB2">
        <w:rPr>
          <w:rFonts w:ascii="Times New Roman" w:eastAsia="標楷體" w:hAnsi="Times New Roman" w:cs="Times New Roman" w:hint="eastAsia"/>
          <w:szCs w:val="24"/>
        </w:rPr>
        <w:t>一方非經他方書面同意，不得將本合約相關權利義務全部或一部轉讓第三人，或供作擔保。</w:t>
      </w:r>
    </w:p>
    <w:p w14:paraId="295F58E7" w14:textId="77777777" w:rsidR="009C241E" w:rsidRPr="00630AB2" w:rsidRDefault="009F31E3" w:rsidP="00681E30">
      <w:pPr>
        <w:pStyle w:val="af1"/>
        <w:numPr>
          <w:ilvl w:val="0"/>
          <w:numId w:val="17"/>
        </w:numPr>
        <w:spacing w:beforeLines="20" w:before="72" w:afterLines="20" w:after="72" w:line="360" w:lineRule="exact"/>
        <w:ind w:leftChars="0" w:left="1008" w:hanging="490"/>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合約</w:t>
      </w:r>
      <w:r w:rsidRPr="00630AB2">
        <w:rPr>
          <w:rFonts w:ascii="Times New Roman" w:eastAsia="標楷體" w:hAnsi="Times New Roman" w:cs="Times New Roman"/>
          <w:b/>
          <w:szCs w:val="24"/>
        </w:rPr>
        <w:t>修</w:t>
      </w:r>
      <w:r w:rsidRPr="00630AB2">
        <w:rPr>
          <w:rFonts w:ascii="Times New Roman" w:eastAsia="標楷體" w:hAnsi="Times New Roman" w:cs="Times New Roman" w:hint="eastAsia"/>
          <w:b/>
          <w:szCs w:val="24"/>
        </w:rPr>
        <w:t>改</w:t>
      </w:r>
    </w:p>
    <w:p w14:paraId="49E2681D" w14:textId="77777777" w:rsidR="009C241E" w:rsidRPr="00630AB2" w:rsidRDefault="009F31E3" w:rsidP="00681E30">
      <w:pPr>
        <w:pStyle w:val="af1"/>
        <w:spacing w:beforeLines="20" w:before="72" w:afterLines="20" w:after="72" w:line="360" w:lineRule="exact"/>
        <w:ind w:leftChars="0" w:left="993"/>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本合約之增刪、修改或補充，應經甲乙雙方協商後以書面簽署。</w:t>
      </w:r>
    </w:p>
    <w:p w14:paraId="0DC10458" w14:textId="77777777" w:rsidR="009C241E" w:rsidRPr="00630AB2" w:rsidRDefault="009F31E3" w:rsidP="00681E30">
      <w:pPr>
        <w:pStyle w:val="af1"/>
        <w:numPr>
          <w:ilvl w:val="0"/>
          <w:numId w:val="17"/>
        </w:numPr>
        <w:spacing w:beforeLines="20" w:before="72" w:afterLines="20" w:after="72" w:line="360" w:lineRule="exact"/>
        <w:ind w:leftChars="0" w:left="993" w:hanging="489"/>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附件效力</w:t>
      </w:r>
    </w:p>
    <w:p w14:paraId="40D05559" w14:textId="77777777" w:rsidR="009C241E" w:rsidRPr="00630AB2" w:rsidRDefault="009F31E3" w:rsidP="00681E30">
      <w:pPr>
        <w:pStyle w:val="af1"/>
        <w:spacing w:beforeLines="20" w:before="72" w:afterLines="20" w:after="72" w:line="360" w:lineRule="exact"/>
        <w:ind w:leftChars="0" w:left="993"/>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本合約所有附件構成本合約之一部分，與合約本文有同一效力。如附件之約定與合約本文衝突時，優先適用合約本文之約定。</w:t>
      </w:r>
    </w:p>
    <w:p w14:paraId="136705B6" w14:textId="77777777" w:rsidR="009C241E" w:rsidRPr="00630AB2" w:rsidRDefault="009F31E3" w:rsidP="00681E30">
      <w:pPr>
        <w:pStyle w:val="af1"/>
        <w:numPr>
          <w:ilvl w:val="0"/>
          <w:numId w:val="17"/>
        </w:numPr>
        <w:spacing w:beforeLines="20" w:before="72" w:afterLines="20" w:after="72" w:line="360" w:lineRule="exact"/>
        <w:ind w:leftChars="0" w:left="993" w:hanging="489"/>
        <w:jc w:val="both"/>
        <w:rPr>
          <w:rFonts w:ascii="Times New Roman" w:eastAsia="標楷體" w:hAnsi="Times New Roman" w:cs="Times New Roman"/>
          <w:b/>
          <w:szCs w:val="24"/>
        </w:rPr>
      </w:pPr>
      <w:r w:rsidRPr="00630AB2">
        <w:rPr>
          <w:rFonts w:ascii="Times New Roman" w:eastAsia="標楷體" w:hAnsi="Times New Roman" w:cs="Times New Roman"/>
          <w:b/>
          <w:szCs w:val="24"/>
        </w:rPr>
        <w:t>完全合意</w:t>
      </w:r>
    </w:p>
    <w:p w14:paraId="7252CA71" w14:textId="77777777" w:rsidR="009C241E" w:rsidRPr="00630AB2" w:rsidRDefault="009F31E3" w:rsidP="00681E30">
      <w:pPr>
        <w:pStyle w:val="af1"/>
        <w:spacing w:beforeLines="20" w:before="72" w:afterLines="20" w:after="72" w:line="360" w:lineRule="exact"/>
        <w:ind w:leftChars="0" w:left="993"/>
        <w:jc w:val="both"/>
        <w:rPr>
          <w:rFonts w:ascii="Times New Roman" w:eastAsia="標楷體" w:hAnsi="Times New Roman" w:cs="Times New Roman"/>
          <w:szCs w:val="24"/>
        </w:rPr>
      </w:pPr>
      <w:r w:rsidRPr="00630AB2">
        <w:rPr>
          <w:rFonts w:ascii="Times New Roman" w:eastAsia="標楷體" w:hAnsi="Times New Roman" w:cs="Times New Roman" w:hint="eastAsia"/>
          <w:szCs w:val="24"/>
        </w:rPr>
        <w:t>本合約及其附件取代</w:t>
      </w:r>
      <w:r w:rsidR="006D2F15" w:rsidRPr="00630AB2">
        <w:rPr>
          <w:rFonts w:ascii="Times New Roman" w:eastAsia="標楷體" w:hAnsi="Times New Roman" w:cs="Times New Roman" w:hint="eastAsia"/>
          <w:szCs w:val="24"/>
        </w:rPr>
        <w:t>甲乙</w:t>
      </w:r>
      <w:r w:rsidRPr="00630AB2">
        <w:rPr>
          <w:rFonts w:ascii="Times New Roman" w:eastAsia="標楷體" w:hAnsi="Times New Roman" w:cs="Times New Roman" w:hint="eastAsia"/>
          <w:szCs w:val="24"/>
        </w:rPr>
        <w:t>雙方先前任何的口頭或書面之談判、聲明、陳述、承諾或合意。</w:t>
      </w:r>
    </w:p>
    <w:p w14:paraId="6D2D3B26" w14:textId="77777777" w:rsidR="009C241E" w:rsidRPr="00630AB2" w:rsidRDefault="009F31E3" w:rsidP="00681E30">
      <w:pPr>
        <w:pStyle w:val="af1"/>
        <w:numPr>
          <w:ilvl w:val="0"/>
          <w:numId w:val="17"/>
        </w:numPr>
        <w:spacing w:beforeLines="20" w:before="72" w:afterLines="20" w:after="72" w:line="360" w:lineRule="exact"/>
        <w:ind w:leftChars="0" w:left="993" w:hanging="489"/>
        <w:jc w:val="both"/>
        <w:rPr>
          <w:rFonts w:ascii="Times New Roman" w:eastAsia="標楷體" w:hAnsi="Times New Roman" w:cs="Times New Roman"/>
          <w:b/>
          <w:szCs w:val="24"/>
        </w:rPr>
      </w:pPr>
      <w:r w:rsidRPr="00630AB2">
        <w:rPr>
          <w:rFonts w:ascii="Times New Roman" w:eastAsia="標楷體" w:hAnsi="Times New Roman" w:cs="Times New Roman" w:hint="eastAsia"/>
          <w:b/>
          <w:szCs w:val="24"/>
        </w:rPr>
        <w:t>一部無效</w:t>
      </w:r>
    </w:p>
    <w:p w14:paraId="7B43026F" w14:textId="77777777" w:rsidR="009C241E" w:rsidRPr="00630AB2" w:rsidRDefault="009F31E3" w:rsidP="00681E30">
      <w:pPr>
        <w:pStyle w:val="af1"/>
        <w:spacing w:beforeLines="20" w:before="72" w:afterLines="20" w:after="72" w:line="360" w:lineRule="exact"/>
        <w:ind w:leftChars="0" w:left="993"/>
        <w:jc w:val="both"/>
        <w:rPr>
          <w:rFonts w:ascii="Times New Roman" w:eastAsia="標楷體" w:hAnsi="Times New Roman" w:cs="Times New Roman"/>
          <w:b/>
          <w:szCs w:val="24"/>
        </w:rPr>
      </w:pPr>
      <w:r w:rsidRPr="00630AB2">
        <w:rPr>
          <w:rFonts w:ascii="Times New Roman" w:eastAsia="標楷體" w:hAnsi="Times New Roman" w:cs="Times New Roman"/>
          <w:kern w:val="0"/>
          <w:szCs w:val="24"/>
        </w:rPr>
        <w:t>本合約任何條款或條款部分內容如與法令牴觸或依法被認定無效者，僅該部分無效，本合約之其他條款或條款其他內容仍應繼續有效。</w:t>
      </w:r>
    </w:p>
    <w:p w14:paraId="54C1503D" w14:textId="77777777" w:rsidR="009C241E" w:rsidRPr="00630AB2" w:rsidRDefault="009F31E3" w:rsidP="00681E30">
      <w:pPr>
        <w:pStyle w:val="af1"/>
        <w:numPr>
          <w:ilvl w:val="0"/>
          <w:numId w:val="17"/>
        </w:numPr>
        <w:spacing w:beforeLines="20" w:before="72" w:afterLines="20" w:after="72" w:line="360" w:lineRule="exact"/>
        <w:ind w:leftChars="0" w:left="994" w:hanging="490"/>
        <w:jc w:val="both"/>
        <w:rPr>
          <w:rFonts w:ascii="Times New Roman" w:eastAsia="標楷體" w:hAnsi="Times New Roman" w:cs="Times New Roman"/>
          <w:b/>
          <w:szCs w:val="24"/>
        </w:rPr>
      </w:pPr>
      <w:proofErr w:type="gramStart"/>
      <w:r w:rsidRPr="00630AB2">
        <w:rPr>
          <w:rFonts w:ascii="Times New Roman" w:eastAsia="標楷體" w:hAnsi="Times New Roman" w:cs="Times New Roman"/>
          <w:b/>
          <w:szCs w:val="24"/>
        </w:rPr>
        <w:t>準</w:t>
      </w:r>
      <w:proofErr w:type="gramEnd"/>
      <w:r w:rsidRPr="00630AB2">
        <w:rPr>
          <w:rFonts w:ascii="Times New Roman" w:eastAsia="標楷體" w:hAnsi="Times New Roman" w:cs="Times New Roman"/>
          <w:b/>
          <w:szCs w:val="24"/>
        </w:rPr>
        <w:t>據法與管轄法院</w:t>
      </w:r>
    </w:p>
    <w:p w14:paraId="17300E01" w14:textId="3827F962" w:rsidR="009C241E" w:rsidRPr="00630AB2" w:rsidRDefault="009F31E3" w:rsidP="00681E30">
      <w:pPr>
        <w:pStyle w:val="af1"/>
        <w:spacing w:beforeLines="20" w:before="72" w:afterLines="20" w:after="72" w:line="360" w:lineRule="exact"/>
        <w:ind w:leftChars="0" w:left="993"/>
        <w:jc w:val="both"/>
        <w:rPr>
          <w:rFonts w:ascii="Times New Roman" w:eastAsia="標楷體" w:hAnsi="Times New Roman" w:cs="Times New Roman"/>
          <w:szCs w:val="24"/>
        </w:rPr>
      </w:pPr>
      <w:r w:rsidRPr="00630AB2">
        <w:rPr>
          <w:rFonts w:ascii="Times New Roman" w:eastAsia="標楷體" w:hAnsi="Times New Roman" w:cs="Times New Roman"/>
          <w:szCs w:val="24"/>
        </w:rPr>
        <w:t>本合約</w:t>
      </w:r>
      <w:r w:rsidRPr="00630AB2">
        <w:rPr>
          <w:rFonts w:ascii="Times New Roman" w:eastAsia="標楷體" w:hAnsi="Times New Roman" w:cs="Times New Roman" w:hint="eastAsia"/>
          <w:szCs w:val="24"/>
        </w:rPr>
        <w:t>以</w:t>
      </w:r>
      <w:r w:rsidRPr="00630AB2">
        <w:rPr>
          <w:rFonts w:ascii="Times New Roman" w:eastAsia="標楷體" w:hAnsi="Times New Roman" w:cs="Times New Roman"/>
          <w:szCs w:val="24"/>
        </w:rPr>
        <w:t>中華民國</w:t>
      </w:r>
      <w:r w:rsidRPr="00630AB2">
        <w:rPr>
          <w:rFonts w:ascii="Times New Roman" w:eastAsia="標楷體" w:hAnsi="Times New Roman" w:cs="Times New Roman" w:hint="eastAsia"/>
          <w:szCs w:val="24"/>
        </w:rPr>
        <w:t>法律為</w:t>
      </w:r>
      <w:proofErr w:type="gramStart"/>
      <w:r w:rsidRPr="00630AB2">
        <w:rPr>
          <w:rFonts w:ascii="Times New Roman" w:eastAsia="標楷體" w:hAnsi="Times New Roman" w:cs="Times New Roman" w:hint="eastAsia"/>
          <w:szCs w:val="24"/>
        </w:rPr>
        <w:t>準</w:t>
      </w:r>
      <w:proofErr w:type="gramEnd"/>
      <w:r w:rsidRPr="00630AB2">
        <w:rPr>
          <w:rFonts w:ascii="Times New Roman" w:eastAsia="標楷體" w:hAnsi="Times New Roman" w:cs="Times New Roman" w:hint="eastAsia"/>
          <w:szCs w:val="24"/>
        </w:rPr>
        <w:t>據法。就</w:t>
      </w:r>
      <w:r w:rsidRPr="00630AB2">
        <w:rPr>
          <w:rFonts w:ascii="Times New Roman" w:eastAsia="標楷體" w:hAnsi="Times New Roman" w:cs="Times New Roman"/>
          <w:szCs w:val="24"/>
        </w:rPr>
        <w:t>本合約所生爭</w:t>
      </w:r>
      <w:r w:rsidRPr="00630AB2">
        <w:rPr>
          <w:rFonts w:ascii="Times New Roman" w:eastAsia="標楷體" w:hAnsi="Times New Roman" w:cs="Times New Roman" w:hint="eastAsia"/>
          <w:szCs w:val="24"/>
        </w:rPr>
        <w:t>執</w:t>
      </w:r>
      <w:r w:rsidRPr="00630AB2">
        <w:rPr>
          <w:rFonts w:ascii="Times New Roman" w:eastAsia="標楷體" w:hAnsi="Times New Roman" w:cs="Times New Roman"/>
          <w:szCs w:val="24"/>
        </w:rPr>
        <w:t>，</w:t>
      </w:r>
      <w:r w:rsidRPr="00630AB2">
        <w:rPr>
          <w:rFonts w:ascii="Times New Roman" w:eastAsia="標楷體" w:hAnsi="Times New Roman" w:cs="Times New Roman" w:hint="eastAsia"/>
          <w:szCs w:val="24"/>
        </w:rPr>
        <w:t>甲乙</w:t>
      </w:r>
      <w:r w:rsidRPr="00630AB2">
        <w:rPr>
          <w:rFonts w:ascii="Times New Roman" w:eastAsia="標楷體" w:hAnsi="Times New Roman" w:cs="Times New Roman"/>
          <w:szCs w:val="24"/>
        </w:rPr>
        <w:t>雙方</w:t>
      </w:r>
      <w:r w:rsidRPr="00630AB2">
        <w:rPr>
          <w:rFonts w:ascii="Times New Roman" w:eastAsia="標楷體" w:hAnsi="Times New Roman" w:cs="Times New Roman" w:hint="eastAsia"/>
          <w:szCs w:val="24"/>
        </w:rPr>
        <w:t>應</w:t>
      </w:r>
      <w:r w:rsidRPr="00630AB2">
        <w:rPr>
          <w:rFonts w:ascii="Times New Roman" w:eastAsia="標楷體" w:hAnsi="Times New Roman" w:cs="Times New Roman"/>
          <w:szCs w:val="24"/>
        </w:rPr>
        <w:t>本</w:t>
      </w:r>
      <w:r w:rsidRPr="00630AB2">
        <w:rPr>
          <w:rFonts w:ascii="Times New Roman" w:eastAsia="標楷體" w:hAnsi="Times New Roman" w:cs="Times New Roman" w:hint="eastAsia"/>
          <w:szCs w:val="24"/>
        </w:rPr>
        <w:t>於</w:t>
      </w:r>
      <w:r w:rsidRPr="00630AB2">
        <w:rPr>
          <w:rFonts w:ascii="Times New Roman" w:eastAsia="標楷體" w:hAnsi="Times New Roman" w:cs="Times New Roman"/>
          <w:szCs w:val="24"/>
        </w:rPr>
        <w:t>誠信原則協商解決</w:t>
      </w:r>
      <w:r w:rsidRPr="00630AB2">
        <w:rPr>
          <w:rFonts w:ascii="Times New Roman" w:eastAsia="標楷體" w:hAnsi="Times New Roman" w:cs="Times New Roman" w:hint="eastAsia"/>
          <w:szCs w:val="24"/>
        </w:rPr>
        <w:t>。若仍</w:t>
      </w:r>
      <w:r w:rsidRPr="00630AB2">
        <w:rPr>
          <w:rFonts w:ascii="Times New Roman" w:eastAsia="標楷體" w:hAnsi="Times New Roman" w:cs="Times New Roman"/>
          <w:szCs w:val="24"/>
        </w:rPr>
        <w:t>涉訟時，</w:t>
      </w:r>
      <w:r w:rsidRPr="00630AB2">
        <w:rPr>
          <w:rFonts w:ascii="Times New Roman" w:eastAsia="標楷體" w:hAnsi="Times New Roman" w:cs="Times New Roman" w:hint="eastAsia"/>
          <w:szCs w:val="24"/>
        </w:rPr>
        <w:t>甲乙雙方合意</w:t>
      </w:r>
      <w:r w:rsidRPr="00630AB2">
        <w:rPr>
          <w:rFonts w:ascii="Times New Roman" w:eastAsia="標楷體" w:hAnsi="Times New Roman" w:cs="Times New Roman"/>
          <w:szCs w:val="24"/>
        </w:rPr>
        <w:t>以</w:t>
      </w:r>
      <w:r w:rsidR="009C241E" w:rsidRPr="00630AB2">
        <w:rPr>
          <w:rFonts w:ascii="Times New Roman" w:eastAsia="標楷體" w:hAnsi="Times New Roman" w:cs="Times New Roman" w:hint="eastAsia"/>
          <w:szCs w:val="24"/>
        </w:rPr>
        <w:t>臺灣</w:t>
      </w:r>
      <w:r w:rsidR="009C241E" w:rsidRPr="00630AB2">
        <w:rPr>
          <w:rFonts w:ascii="Times New Roman" w:eastAsia="標楷體" w:hAnsi="Times New Roman" w:cs="Times New Roman" w:hint="eastAsia"/>
          <w:szCs w:val="24"/>
          <w:u w:val="single"/>
        </w:rPr>
        <w:t xml:space="preserve">   </w:t>
      </w:r>
      <w:r w:rsidR="009C241E" w:rsidRPr="00630AB2">
        <w:rPr>
          <w:rFonts w:ascii="標楷體" w:eastAsia="標楷體" w:hAnsi="Times New Roman" w:cs="Times New Roman" w:hint="eastAsia"/>
          <w:szCs w:val="24"/>
        </w:rPr>
        <w:t>地方</w:t>
      </w:r>
      <w:r w:rsidRPr="00630AB2">
        <w:rPr>
          <w:rFonts w:ascii="Times New Roman" w:eastAsia="標楷體" w:hAnsi="Times New Roman" w:cs="Times New Roman"/>
          <w:szCs w:val="24"/>
        </w:rPr>
        <w:t>法院為第一審管</w:t>
      </w:r>
      <w:r w:rsidRPr="00630AB2">
        <w:rPr>
          <w:rFonts w:ascii="Times New Roman" w:eastAsia="標楷體" w:hAnsi="Times New Roman" w:cs="Times New Roman"/>
          <w:szCs w:val="24"/>
        </w:rPr>
        <w:lastRenderedPageBreak/>
        <w:t>轄法院。</w:t>
      </w:r>
    </w:p>
    <w:p w14:paraId="2995E7AC" w14:textId="77777777" w:rsidR="009C241E" w:rsidRPr="00630AB2" w:rsidRDefault="009F31E3" w:rsidP="00681E30">
      <w:pPr>
        <w:pStyle w:val="af1"/>
        <w:numPr>
          <w:ilvl w:val="0"/>
          <w:numId w:val="17"/>
        </w:numPr>
        <w:spacing w:beforeLines="20" w:before="72" w:afterLines="20" w:after="72" w:line="360" w:lineRule="exact"/>
        <w:ind w:leftChars="0" w:left="993" w:hanging="489"/>
        <w:jc w:val="both"/>
        <w:rPr>
          <w:rFonts w:ascii="Times New Roman" w:eastAsia="標楷體" w:hAnsi="Times New Roman" w:cs="Times New Roman"/>
          <w:b/>
          <w:szCs w:val="24"/>
        </w:rPr>
      </w:pPr>
      <w:r w:rsidRPr="00630AB2">
        <w:rPr>
          <w:rFonts w:ascii="Times New Roman" w:eastAsia="標楷體" w:hAnsi="Times New Roman" w:cs="Times New Roman"/>
          <w:b/>
          <w:szCs w:val="24"/>
        </w:rPr>
        <w:t>合約</w:t>
      </w:r>
      <w:r w:rsidRPr="00630AB2">
        <w:rPr>
          <w:rFonts w:ascii="Times New Roman" w:eastAsia="標楷體" w:hAnsi="Times New Roman" w:cs="Times New Roman" w:hint="eastAsia"/>
          <w:b/>
          <w:szCs w:val="24"/>
        </w:rPr>
        <w:t>生效及份數</w:t>
      </w:r>
    </w:p>
    <w:p w14:paraId="76E58ADF" w14:textId="77777777" w:rsidR="002A7494" w:rsidRPr="00630AB2" w:rsidRDefault="009F31E3" w:rsidP="00681E30">
      <w:pPr>
        <w:pStyle w:val="af1"/>
        <w:spacing w:beforeLines="20" w:before="72" w:afterLines="20" w:after="72" w:line="360" w:lineRule="exact"/>
        <w:ind w:leftChars="0" w:left="993"/>
        <w:jc w:val="both"/>
        <w:rPr>
          <w:rFonts w:ascii="Times New Roman" w:eastAsia="標楷體" w:hAnsi="Times New Roman" w:cs="Times New Roman"/>
          <w:szCs w:val="24"/>
        </w:rPr>
      </w:pPr>
      <w:r w:rsidRPr="00630AB2">
        <w:rPr>
          <w:rFonts w:ascii="Times New Roman" w:eastAsia="標楷體" w:hAnsi="Times New Roman" w:cs="Times New Roman"/>
          <w:szCs w:val="24"/>
        </w:rPr>
        <w:t>本合約</w:t>
      </w:r>
      <w:r w:rsidRPr="00630AB2">
        <w:rPr>
          <w:rFonts w:ascii="Times New Roman" w:eastAsia="標楷體" w:hAnsi="Times New Roman" w:cs="Times New Roman" w:hint="eastAsia"/>
          <w:szCs w:val="24"/>
        </w:rPr>
        <w:t>經</w:t>
      </w:r>
      <w:r w:rsidRPr="00630AB2">
        <w:rPr>
          <w:rFonts w:ascii="Times New Roman" w:eastAsia="標楷體" w:hAnsi="Times New Roman" w:cs="Times New Roman"/>
          <w:szCs w:val="24"/>
        </w:rPr>
        <w:t>甲乙雙方簽</w:t>
      </w:r>
      <w:r w:rsidRPr="00630AB2">
        <w:rPr>
          <w:rFonts w:ascii="Times New Roman" w:eastAsia="標楷體" w:hAnsi="Times New Roman" w:cs="Times New Roman" w:hint="eastAsia"/>
          <w:szCs w:val="24"/>
        </w:rPr>
        <w:t>署</w:t>
      </w:r>
      <w:r w:rsidRPr="00630AB2">
        <w:rPr>
          <w:rFonts w:ascii="Times New Roman" w:eastAsia="標楷體" w:hAnsi="Times New Roman" w:cs="Times New Roman"/>
          <w:szCs w:val="24"/>
        </w:rPr>
        <w:t>生效，</w:t>
      </w:r>
      <w:r w:rsidRPr="00630AB2">
        <w:rPr>
          <w:rFonts w:ascii="Times New Roman" w:eastAsia="標楷體" w:hAnsi="Times New Roman" w:cs="Times New Roman" w:hint="eastAsia"/>
          <w:szCs w:val="24"/>
        </w:rPr>
        <w:t>作成正本一式兩份，由甲乙雙方</w:t>
      </w:r>
      <w:r w:rsidRPr="00630AB2">
        <w:rPr>
          <w:rFonts w:ascii="Times New Roman" w:eastAsia="標楷體" w:hAnsi="Times New Roman" w:cs="Times New Roman"/>
          <w:szCs w:val="24"/>
        </w:rPr>
        <w:t>各</w:t>
      </w:r>
      <w:proofErr w:type="gramStart"/>
      <w:r w:rsidRPr="00630AB2">
        <w:rPr>
          <w:rFonts w:ascii="Times New Roman" w:eastAsia="標楷體" w:hAnsi="Times New Roman" w:cs="Times New Roman"/>
          <w:szCs w:val="24"/>
        </w:rPr>
        <w:t>執</w:t>
      </w:r>
      <w:r w:rsidRPr="00630AB2">
        <w:rPr>
          <w:rFonts w:ascii="Times New Roman" w:eastAsia="標楷體" w:hAnsi="Times New Roman" w:cs="Times New Roman" w:hint="eastAsia"/>
          <w:szCs w:val="24"/>
        </w:rPr>
        <w:t>壹</w:t>
      </w:r>
      <w:r w:rsidRPr="00630AB2">
        <w:rPr>
          <w:rFonts w:ascii="Times New Roman" w:eastAsia="標楷體" w:hAnsi="Times New Roman" w:cs="Times New Roman"/>
          <w:szCs w:val="24"/>
        </w:rPr>
        <w:t>份</w:t>
      </w:r>
      <w:proofErr w:type="gramEnd"/>
      <w:r w:rsidRPr="00630AB2">
        <w:rPr>
          <w:rFonts w:ascii="Times New Roman" w:eastAsia="標楷體" w:hAnsi="Times New Roman" w:cs="Times New Roman"/>
          <w:szCs w:val="24"/>
        </w:rPr>
        <w:t>為憑。</w:t>
      </w:r>
    </w:p>
    <w:p w14:paraId="5F0D8199" w14:textId="77777777" w:rsidR="00592E95" w:rsidRPr="00630AB2" w:rsidRDefault="00592E95" w:rsidP="00681E30">
      <w:pPr>
        <w:pStyle w:val="af1"/>
        <w:spacing w:beforeLines="20" w:before="72" w:afterLines="20" w:after="72" w:line="360" w:lineRule="exact"/>
        <w:ind w:leftChars="0" w:left="993"/>
        <w:jc w:val="both"/>
      </w:pPr>
    </w:p>
    <w:p w14:paraId="2431BCB3" w14:textId="77777777" w:rsidR="002A7494" w:rsidRPr="00630AB2" w:rsidRDefault="009F31E3" w:rsidP="00681E30">
      <w:pPr>
        <w:spacing w:beforeLines="100" w:before="360" w:afterLines="50" w:after="180" w:line="360" w:lineRule="exact"/>
        <w:rPr>
          <w:rFonts w:ascii="Times New Roman" w:eastAsia="標楷體" w:hAnsi="Times New Roman" w:cs="Times New Roman"/>
          <w:b/>
          <w:sz w:val="28"/>
        </w:rPr>
      </w:pPr>
      <w:r w:rsidRPr="00630AB2">
        <w:rPr>
          <w:rFonts w:ascii="Times New Roman" w:eastAsia="標楷體" w:hAnsi="Times New Roman" w:cs="Times New Roman"/>
          <w:b/>
          <w:sz w:val="28"/>
        </w:rPr>
        <w:t>立合約</w:t>
      </w:r>
      <w:r w:rsidRPr="00630AB2">
        <w:rPr>
          <w:rFonts w:ascii="Times New Roman" w:eastAsia="標楷體" w:hAnsi="Times New Roman" w:cs="Times New Roman" w:hint="eastAsia"/>
          <w:b/>
          <w:sz w:val="28"/>
        </w:rPr>
        <w:t>書</w:t>
      </w:r>
      <w:r w:rsidRPr="00630AB2">
        <w:rPr>
          <w:rFonts w:ascii="Times New Roman" w:eastAsia="標楷體" w:hAnsi="Times New Roman" w:cs="Times New Roman"/>
          <w:b/>
          <w:sz w:val="28"/>
        </w:rPr>
        <w:t>人</w:t>
      </w:r>
      <w:r w:rsidRPr="00630AB2">
        <w:rPr>
          <w:rFonts w:ascii="Times New Roman" w:eastAsia="標楷體" w:hAnsi="Times New Roman" w:cs="Times New Roman" w:hint="eastAsia"/>
          <w:b/>
          <w:sz w:val="28"/>
        </w:rPr>
        <w:t>：</w:t>
      </w:r>
    </w:p>
    <w:tbl>
      <w:tblPr>
        <w:tblStyle w:val="af0"/>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355"/>
      </w:tblGrid>
      <w:tr w:rsidR="002A7494" w:rsidRPr="00630AB2" w14:paraId="15335369" w14:textId="77777777" w:rsidTr="00AA2FD7">
        <w:tc>
          <w:tcPr>
            <w:tcW w:w="1951" w:type="dxa"/>
          </w:tcPr>
          <w:p w14:paraId="2320EB02" w14:textId="77777777" w:rsidR="002A7494" w:rsidRPr="00630AB2" w:rsidRDefault="009F31E3" w:rsidP="00681E30">
            <w:pPr>
              <w:spacing w:beforeLines="10" w:before="36" w:afterLines="10" w:after="36" w:line="360" w:lineRule="exact"/>
              <w:jc w:val="both"/>
              <w:rPr>
                <w:rFonts w:ascii="Times New Roman" w:eastAsia="標楷體" w:hAnsi="Times New Roman" w:cs="Times New Roman"/>
                <w:kern w:val="0"/>
                <w:szCs w:val="24"/>
              </w:rPr>
            </w:pPr>
            <w:r w:rsidRPr="00630AB2">
              <w:rPr>
                <w:rFonts w:ascii="Times New Roman" w:eastAsia="標楷體" w:hAnsi="Times New Roman" w:cs="Times New Roman" w:hint="eastAsia"/>
                <w:spacing w:val="480"/>
                <w:kern w:val="0"/>
                <w:szCs w:val="24"/>
                <w:fitText w:val="1440" w:id="1717367557"/>
              </w:rPr>
              <w:t>甲</w:t>
            </w:r>
            <w:r w:rsidRPr="00630AB2">
              <w:rPr>
                <w:rFonts w:ascii="Times New Roman" w:eastAsia="標楷體" w:hAnsi="Times New Roman" w:cs="Times New Roman" w:hint="eastAsia"/>
                <w:kern w:val="0"/>
                <w:szCs w:val="24"/>
                <w:fitText w:val="1440" w:id="1717367557"/>
              </w:rPr>
              <w:t>方</w:t>
            </w:r>
            <w:r w:rsidRPr="00630AB2">
              <w:rPr>
                <w:rFonts w:ascii="Times New Roman" w:eastAsia="標楷體" w:hAnsi="Times New Roman" w:cs="Times New Roman"/>
                <w:szCs w:val="24"/>
              </w:rPr>
              <w:t>：</w:t>
            </w:r>
          </w:p>
        </w:tc>
        <w:tc>
          <w:tcPr>
            <w:tcW w:w="6355" w:type="dxa"/>
          </w:tcPr>
          <w:p w14:paraId="40E4663F" w14:textId="77777777" w:rsidR="002A7494" w:rsidRPr="00630AB2" w:rsidRDefault="002A7494" w:rsidP="00681E30">
            <w:pPr>
              <w:spacing w:beforeLines="10" w:before="36" w:afterLines="10" w:after="36" w:line="360" w:lineRule="exact"/>
              <w:jc w:val="both"/>
              <w:rPr>
                <w:rFonts w:ascii="Times New Roman" w:eastAsia="標楷體" w:hAnsi="Times New Roman" w:cs="Times New Roman"/>
                <w:szCs w:val="24"/>
              </w:rPr>
            </w:pPr>
          </w:p>
        </w:tc>
      </w:tr>
      <w:tr w:rsidR="002A7494" w:rsidRPr="00630AB2" w14:paraId="4CA308FC" w14:textId="77777777" w:rsidTr="00AA2FD7">
        <w:trPr>
          <w:trHeight w:val="425"/>
        </w:trPr>
        <w:tc>
          <w:tcPr>
            <w:tcW w:w="1951" w:type="dxa"/>
          </w:tcPr>
          <w:p w14:paraId="6D13926C" w14:textId="77777777" w:rsidR="002A7494" w:rsidRPr="00630AB2" w:rsidRDefault="00A06B1A" w:rsidP="00681E30">
            <w:pPr>
              <w:spacing w:beforeLines="10" w:before="36" w:afterLines="10" w:after="36" w:line="360" w:lineRule="exact"/>
              <w:jc w:val="both"/>
              <w:rPr>
                <w:rFonts w:ascii="Times New Roman" w:eastAsia="標楷體" w:hAnsi="Times New Roman" w:cs="Times New Roman"/>
                <w:szCs w:val="24"/>
              </w:rPr>
            </w:pPr>
            <w:r w:rsidRPr="00630AB2">
              <w:rPr>
                <w:rFonts w:ascii="Times New Roman" w:eastAsia="標楷體" w:hAnsi="Times New Roman" w:cs="Times New Roman" w:hint="eastAsia"/>
                <w:spacing w:val="72"/>
                <w:kern w:val="0"/>
                <w:szCs w:val="24"/>
                <w:fitText w:val="1440" w:id="1717367558"/>
              </w:rPr>
              <w:t>戶籍地</w:t>
            </w:r>
            <w:r w:rsidRPr="00630AB2">
              <w:rPr>
                <w:rFonts w:ascii="Times New Roman" w:eastAsia="標楷體" w:hAnsi="Times New Roman" w:cs="Times New Roman" w:hint="eastAsia"/>
                <w:spacing w:val="24"/>
                <w:kern w:val="0"/>
                <w:szCs w:val="24"/>
                <w:fitText w:val="1440" w:id="1717367558"/>
              </w:rPr>
              <w:t>址</w:t>
            </w:r>
            <w:r w:rsidR="009F31E3" w:rsidRPr="00630AB2">
              <w:rPr>
                <w:rFonts w:ascii="Times New Roman" w:eastAsia="標楷體" w:hAnsi="Times New Roman" w:cs="Times New Roman"/>
                <w:szCs w:val="24"/>
              </w:rPr>
              <w:t>：</w:t>
            </w:r>
          </w:p>
        </w:tc>
        <w:tc>
          <w:tcPr>
            <w:tcW w:w="6355" w:type="dxa"/>
          </w:tcPr>
          <w:p w14:paraId="22E52AAE" w14:textId="77777777" w:rsidR="002A7494" w:rsidRPr="00630AB2" w:rsidRDefault="002A7494" w:rsidP="00681E30">
            <w:pPr>
              <w:spacing w:beforeLines="10" w:before="36" w:afterLines="10" w:after="36" w:line="360" w:lineRule="exact"/>
              <w:jc w:val="both"/>
              <w:rPr>
                <w:rFonts w:ascii="Times New Roman" w:eastAsia="標楷體" w:hAnsi="Times New Roman" w:cs="Times New Roman"/>
                <w:szCs w:val="24"/>
              </w:rPr>
            </w:pPr>
          </w:p>
        </w:tc>
      </w:tr>
      <w:tr w:rsidR="002A7494" w:rsidRPr="00630AB2" w14:paraId="2A6727DA" w14:textId="77777777" w:rsidTr="00AA2FD7">
        <w:trPr>
          <w:trHeight w:val="375"/>
        </w:trPr>
        <w:tc>
          <w:tcPr>
            <w:tcW w:w="1951" w:type="dxa"/>
          </w:tcPr>
          <w:p w14:paraId="259C9918" w14:textId="77777777" w:rsidR="002A7494" w:rsidRPr="00630AB2" w:rsidRDefault="00A06B1A" w:rsidP="00681E30">
            <w:pPr>
              <w:spacing w:beforeLines="10" w:before="36" w:afterLines="10" w:after="36" w:line="360" w:lineRule="exact"/>
              <w:jc w:val="both"/>
              <w:rPr>
                <w:rFonts w:ascii="Times New Roman" w:eastAsia="標楷體" w:hAnsi="Times New Roman" w:cs="Times New Roman"/>
                <w:kern w:val="0"/>
                <w:szCs w:val="24"/>
              </w:rPr>
            </w:pPr>
            <w:r w:rsidRPr="00630AB2">
              <w:rPr>
                <w:rFonts w:ascii="Times New Roman" w:eastAsia="標楷體" w:hAnsi="Times New Roman" w:cs="Times New Roman" w:hint="eastAsia"/>
                <w:spacing w:val="24"/>
                <w:kern w:val="0"/>
                <w:szCs w:val="24"/>
                <w:fitText w:val="1440" w:id="1717367559"/>
              </w:rPr>
              <w:t>身分證字號</w:t>
            </w:r>
            <w:r w:rsidR="009F31E3" w:rsidRPr="00630AB2">
              <w:rPr>
                <w:rFonts w:ascii="Times New Roman" w:eastAsia="標楷體" w:hAnsi="Times New Roman" w:cs="Times New Roman"/>
                <w:szCs w:val="24"/>
              </w:rPr>
              <w:t>：</w:t>
            </w:r>
          </w:p>
        </w:tc>
        <w:tc>
          <w:tcPr>
            <w:tcW w:w="6355" w:type="dxa"/>
          </w:tcPr>
          <w:p w14:paraId="03A9F6A1" w14:textId="77777777" w:rsidR="002A7494" w:rsidRPr="00630AB2" w:rsidRDefault="002A7494" w:rsidP="00681E30">
            <w:pPr>
              <w:spacing w:beforeLines="10" w:before="36" w:afterLines="10" w:after="36" w:line="360" w:lineRule="exact"/>
              <w:jc w:val="both"/>
              <w:rPr>
                <w:rFonts w:ascii="Times New Roman" w:eastAsia="標楷體" w:hAnsi="Times New Roman" w:cs="Times New Roman"/>
                <w:szCs w:val="24"/>
              </w:rPr>
            </w:pPr>
          </w:p>
        </w:tc>
      </w:tr>
      <w:tr w:rsidR="002A7494" w:rsidRPr="00630AB2" w14:paraId="4E90E20D" w14:textId="77777777" w:rsidTr="00AA2FD7">
        <w:tc>
          <w:tcPr>
            <w:tcW w:w="1951" w:type="dxa"/>
          </w:tcPr>
          <w:p w14:paraId="527093DC" w14:textId="77777777" w:rsidR="002A7494" w:rsidRPr="00630AB2" w:rsidRDefault="00A06B1A" w:rsidP="00681E30">
            <w:pPr>
              <w:spacing w:beforeLines="10" w:before="36" w:afterLines="10" w:after="36" w:line="360" w:lineRule="exact"/>
              <w:jc w:val="both"/>
              <w:rPr>
                <w:rFonts w:ascii="Times New Roman" w:eastAsia="標楷體" w:hAnsi="Times New Roman" w:cs="Times New Roman"/>
                <w:szCs w:val="24"/>
              </w:rPr>
            </w:pPr>
            <w:r w:rsidRPr="00630AB2">
              <w:rPr>
                <w:rFonts w:ascii="Times New Roman" w:eastAsia="標楷體" w:hAnsi="Times New Roman" w:cs="Times New Roman" w:hint="eastAsia"/>
                <w:spacing w:val="72"/>
                <w:kern w:val="0"/>
                <w:szCs w:val="24"/>
                <w:fitText w:val="1440" w:id="1717367560"/>
              </w:rPr>
              <w:t>電子郵</w:t>
            </w:r>
            <w:r w:rsidRPr="00630AB2">
              <w:rPr>
                <w:rFonts w:ascii="Times New Roman" w:eastAsia="標楷體" w:hAnsi="Times New Roman" w:cs="Times New Roman" w:hint="eastAsia"/>
                <w:spacing w:val="24"/>
                <w:kern w:val="0"/>
                <w:szCs w:val="24"/>
                <w:fitText w:val="1440" w:id="1717367560"/>
              </w:rPr>
              <w:t>件</w:t>
            </w:r>
            <w:r w:rsidR="009F31E3" w:rsidRPr="00630AB2">
              <w:rPr>
                <w:rFonts w:ascii="Times New Roman" w:eastAsia="標楷體" w:hAnsi="Times New Roman" w:cs="Times New Roman"/>
                <w:kern w:val="0"/>
                <w:szCs w:val="24"/>
              </w:rPr>
              <w:t>：</w:t>
            </w:r>
          </w:p>
        </w:tc>
        <w:tc>
          <w:tcPr>
            <w:tcW w:w="6355" w:type="dxa"/>
          </w:tcPr>
          <w:p w14:paraId="43E54B91" w14:textId="77777777" w:rsidR="002A7494" w:rsidRPr="00630AB2" w:rsidRDefault="002A7494" w:rsidP="00681E30">
            <w:pPr>
              <w:spacing w:beforeLines="10" w:before="36" w:afterLines="10" w:after="36" w:line="360" w:lineRule="exact"/>
              <w:jc w:val="both"/>
              <w:rPr>
                <w:rFonts w:ascii="Times New Roman" w:eastAsia="標楷體" w:hAnsi="Times New Roman" w:cs="Times New Roman"/>
                <w:szCs w:val="24"/>
              </w:rPr>
            </w:pPr>
          </w:p>
        </w:tc>
      </w:tr>
      <w:tr w:rsidR="002A7494" w:rsidRPr="00630AB2" w14:paraId="09E14485" w14:textId="77777777" w:rsidTr="00AA2FD7">
        <w:trPr>
          <w:trHeight w:val="480"/>
        </w:trPr>
        <w:tc>
          <w:tcPr>
            <w:tcW w:w="1951" w:type="dxa"/>
          </w:tcPr>
          <w:p w14:paraId="273CE78A" w14:textId="77777777" w:rsidR="002A7494" w:rsidRPr="00630AB2" w:rsidRDefault="00A06B1A" w:rsidP="00681E30">
            <w:pPr>
              <w:spacing w:beforeLines="10" w:before="36" w:afterLines="10" w:after="36" w:line="360" w:lineRule="exact"/>
              <w:jc w:val="both"/>
              <w:rPr>
                <w:rFonts w:ascii="Times New Roman" w:eastAsia="標楷體" w:hAnsi="Times New Roman" w:cs="Times New Roman"/>
                <w:kern w:val="0"/>
                <w:szCs w:val="24"/>
              </w:rPr>
            </w:pPr>
            <w:r w:rsidRPr="00630AB2">
              <w:rPr>
                <w:rFonts w:ascii="Times New Roman" w:eastAsia="標楷體" w:hAnsi="Times New Roman" w:cs="Times New Roman" w:hint="eastAsia"/>
                <w:spacing w:val="72"/>
                <w:kern w:val="0"/>
                <w:szCs w:val="24"/>
                <w:fitText w:val="1440" w:id="1717367561"/>
              </w:rPr>
              <w:t>通訊地</w:t>
            </w:r>
            <w:r w:rsidRPr="00630AB2">
              <w:rPr>
                <w:rFonts w:ascii="Times New Roman" w:eastAsia="標楷體" w:hAnsi="Times New Roman" w:cs="Times New Roman" w:hint="eastAsia"/>
                <w:spacing w:val="24"/>
                <w:kern w:val="0"/>
                <w:szCs w:val="24"/>
                <w:fitText w:val="1440" w:id="1717367561"/>
              </w:rPr>
              <w:t>址</w:t>
            </w:r>
            <w:r w:rsidR="009F31E3" w:rsidRPr="00630AB2">
              <w:rPr>
                <w:rFonts w:ascii="Times New Roman" w:eastAsia="標楷體" w:hAnsi="Times New Roman" w:cs="Times New Roman"/>
                <w:kern w:val="0"/>
                <w:szCs w:val="24"/>
              </w:rPr>
              <w:t>：</w:t>
            </w:r>
          </w:p>
        </w:tc>
        <w:tc>
          <w:tcPr>
            <w:tcW w:w="6355" w:type="dxa"/>
          </w:tcPr>
          <w:p w14:paraId="668B524D" w14:textId="77777777" w:rsidR="002A7494" w:rsidRPr="00630AB2" w:rsidRDefault="002A7494" w:rsidP="00681E30">
            <w:pPr>
              <w:spacing w:beforeLines="10" w:before="36" w:afterLines="10" w:after="36" w:line="360" w:lineRule="exact"/>
              <w:jc w:val="both"/>
              <w:rPr>
                <w:rFonts w:ascii="Times New Roman" w:eastAsia="標楷體" w:hAnsi="Times New Roman" w:cs="Times New Roman"/>
                <w:szCs w:val="24"/>
              </w:rPr>
            </w:pPr>
          </w:p>
        </w:tc>
      </w:tr>
      <w:tr w:rsidR="002A7494" w:rsidRPr="00630AB2" w14:paraId="5D208E19" w14:textId="77777777" w:rsidTr="00AA2FD7">
        <w:trPr>
          <w:trHeight w:val="435"/>
        </w:trPr>
        <w:tc>
          <w:tcPr>
            <w:tcW w:w="1951" w:type="dxa"/>
          </w:tcPr>
          <w:p w14:paraId="220E4F0D" w14:textId="77777777" w:rsidR="002A7494" w:rsidRPr="00630AB2" w:rsidRDefault="00A06B1A" w:rsidP="00681E30">
            <w:pPr>
              <w:spacing w:beforeLines="10" w:before="36" w:afterLines="10" w:after="36" w:line="360" w:lineRule="exact"/>
              <w:jc w:val="both"/>
              <w:rPr>
                <w:rFonts w:ascii="Times New Roman" w:eastAsia="標楷體" w:hAnsi="Times New Roman" w:cs="Times New Roman"/>
                <w:kern w:val="0"/>
                <w:szCs w:val="24"/>
              </w:rPr>
            </w:pPr>
            <w:r w:rsidRPr="00630AB2">
              <w:rPr>
                <w:rFonts w:ascii="Times New Roman" w:eastAsia="標楷體" w:hAnsi="Times New Roman" w:cs="Times New Roman" w:hint="eastAsia"/>
                <w:spacing w:val="72"/>
                <w:kern w:val="0"/>
                <w:szCs w:val="24"/>
                <w:fitText w:val="1440" w:id="1717367562"/>
              </w:rPr>
              <w:t>連絡電</w:t>
            </w:r>
            <w:r w:rsidRPr="00630AB2">
              <w:rPr>
                <w:rFonts w:ascii="Times New Roman" w:eastAsia="標楷體" w:hAnsi="Times New Roman" w:cs="Times New Roman" w:hint="eastAsia"/>
                <w:spacing w:val="24"/>
                <w:kern w:val="0"/>
                <w:szCs w:val="24"/>
                <w:fitText w:val="1440" w:id="1717367562"/>
              </w:rPr>
              <w:t>話</w:t>
            </w:r>
            <w:r w:rsidR="009F31E3" w:rsidRPr="00630AB2">
              <w:rPr>
                <w:rFonts w:ascii="Times New Roman" w:eastAsia="標楷體" w:hAnsi="Times New Roman" w:cs="Times New Roman"/>
                <w:szCs w:val="24"/>
              </w:rPr>
              <w:t>：</w:t>
            </w:r>
          </w:p>
        </w:tc>
        <w:tc>
          <w:tcPr>
            <w:tcW w:w="6355" w:type="dxa"/>
          </w:tcPr>
          <w:p w14:paraId="19FB6A0F" w14:textId="77777777" w:rsidR="002A7494" w:rsidRPr="00630AB2" w:rsidRDefault="002A7494" w:rsidP="00681E30">
            <w:pPr>
              <w:spacing w:beforeLines="10" w:before="36" w:afterLines="10" w:after="36" w:line="360" w:lineRule="exact"/>
              <w:jc w:val="both"/>
              <w:rPr>
                <w:rFonts w:ascii="Times New Roman" w:eastAsia="標楷體" w:hAnsi="Times New Roman" w:cs="Times New Roman"/>
                <w:szCs w:val="24"/>
              </w:rPr>
            </w:pPr>
          </w:p>
        </w:tc>
      </w:tr>
    </w:tbl>
    <w:p w14:paraId="44F84E51" w14:textId="77777777" w:rsidR="002A7494" w:rsidRPr="00630AB2" w:rsidRDefault="002A7494">
      <w:pPr>
        <w:spacing w:line="360" w:lineRule="exact"/>
        <w:jc w:val="distribute"/>
        <w:rPr>
          <w:rFonts w:ascii="Times New Roman" w:eastAsia="標楷體" w:hAnsi="Times New Roman" w:cs="Times New Roman"/>
          <w:sz w:val="28"/>
        </w:rPr>
      </w:pPr>
    </w:p>
    <w:tbl>
      <w:tblPr>
        <w:tblStyle w:val="af0"/>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379"/>
      </w:tblGrid>
      <w:tr w:rsidR="002A7494" w:rsidRPr="00630AB2" w14:paraId="3619CB2B" w14:textId="77777777" w:rsidTr="00AA2FD7">
        <w:trPr>
          <w:trHeight w:val="491"/>
        </w:trPr>
        <w:tc>
          <w:tcPr>
            <w:tcW w:w="1951" w:type="dxa"/>
            <w:vAlign w:val="center"/>
          </w:tcPr>
          <w:p w14:paraId="04E14F39" w14:textId="77777777" w:rsidR="002A7494" w:rsidRPr="00630AB2" w:rsidRDefault="009F31E3" w:rsidP="00681E30">
            <w:pPr>
              <w:snapToGrid w:val="0"/>
              <w:spacing w:beforeLines="10" w:before="36" w:afterLines="10" w:after="36" w:line="360" w:lineRule="exact"/>
              <w:jc w:val="both"/>
              <w:rPr>
                <w:rFonts w:ascii="Times New Roman" w:eastAsia="標楷體" w:hAnsi="Times New Roman" w:cs="Times New Roman"/>
                <w:kern w:val="0"/>
                <w:szCs w:val="24"/>
              </w:rPr>
            </w:pPr>
            <w:r w:rsidRPr="00630AB2">
              <w:rPr>
                <w:rFonts w:ascii="Times New Roman" w:eastAsia="標楷體" w:hAnsi="Times New Roman" w:cs="Times New Roman"/>
                <w:spacing w:val="480"/>
                <w:kern w:val="0"/>
                <w:szCs w:val="24"/>
                <w:fitText w:val="1440" w:id="1717367296"/>
              </w:rPr>
              <w:t>乙</w:t>
            </w:r>
            <w:r w:rsidRPr="00630AB2">
              <w:rPr>
                <w:rFonts w:ascii="Times New Roman" w:eastAsia="標楷體" w:hAnsi="Times New Roman" w:cs="Times New Roman"/>
                <w:kern w:val="0"/>
                <w:szCs w:val="24"/>
                <w:fitText w:val="1440" w:id="1717367296"/>
              </w:rPr>
              <w:t>方</w:t>
            </w:r>
            <w:r w:rsidRPr="00630AB2">
              <w:rPr>
                <w:rFonts w:ascii="Times New Roman" w:eastAsia="標楷體" w:hAnsi="Times New Roman" w:cs="Times New Roman"/>
                <w:szCs w:val="24"/>
              </w:rPr>
              <w:t>：</w:t>
            </w:r>
          </w:p>
        </w:tc>
        <w:tc>
          <w:tcPr>
            <w:tcW w:w="6379" w:type="dxa"/>
            <w:vAlign w:val="center"/>
          </w:tcPr>
          <w:p w14:paraId="52A8F05C" w14:textId="77777777" w:rsidR="002A7494" w:rsidRPr="00630AB2" w:rsidRDefault="002A7494" w:rsidP="00681E30">
            <w:pPr>
              <w:snapToGrid w:val="0"/>
              <w:spacing w:beforeLines="10" w:before="36" w:afterLines="10" w:after="36" w:line="360" w:lineRule="exact"/>
              <w:ind w:rightChars="-2066" w:right="-4958"/>
              <w:jc w:val="both"/>
              <w:rPr>
                <w:rFonts w:ascii="Times New Roman" w:eastAsia="標楷體" w:hAnsi="Times New Roman" w:cs="Times New Roman"/>
                <w:kern w:val="0"/>
                <w:szCs w:val="24"/>
              </w:rPr>
            </w:pPr>
          </w:p>
        </w:tc>
      </w:tr>
      <w:tr w:rsidR="002A7494" w:rsidRPr="00630AB2" w14:paraId="71C1DE02" w14:textId="77777777" w:rsidTr="00AA2FD7">
        <w:trPr>
          <w:trHeight w:val="330"/>
        </w:trPr>
        <w:tc>
          <w:tcPr>
            <w:tcW w:w="1951" w:type="dxa"/>
          </w:tcPr>
          <w:p w14:paraId="169410FB" w14:textId="77777777" w:rsidR="002A7494" w:rsidRPr="00630AB2" w:rsidRDefault="009F31E3" w:rsidP="00681E30">
            <w:pPr>
              <w:snapToGrid w:val="0"/>
              <w:spacing w:beforeLines="10" w:before="36" w:afterLines="10" w:after="36" w:line="360" w:lineRule="exact"/>
              <w:jc w:val="both"/>
              <w:rPr>
                <w:rFonts w:ascii="Times New Roman" w:eastAsia="標楷體" w:hAnsi="Times New Roman" w:cs="Times New Roman"/>
                <w:kern w:val="0"/>
                <w:szCs w:val="24"/>
              </w:rPr>
            </w:pPr>
            <w:r w:rsidRPr="00630AB2">
              <w:rPr>
                <w:rFonts w:ascii="Times New Roman" w:eastAsia="標楷體" w:hAnsi="Times New Roman" w:cs="Times New Roman" w:hint="eastAsia"/>
                <w:spacing w:val="72"/>
                <w:kern w:val="0"/>
                <w:szCs w:val="24"/>
                <w:fitText w:val="1440" w:id="1717367552"/>
              </w:rPr>
              <w:t>登記地</w:t>
            </w:r>
            <w:r w:rsidRPr="00630AB2">
              <w:rPr>
                <w:rFonts w:ascii="Times New Roman" w:eastAsia="標楷體" w:hAnsi="Times New Roman" w:cs="Times New Roman" w:hint="eastAsia"/>
                <w:spacing w:val="24"/>
                <w:kern w:val="0"/>
                <w:szCs w:val="24"/>
                <w:fitText w:val="1440" w:id="1717367552"/>
              </w:rPr>
              <w:t>址</w:t>
            </w:r>
            <w:r w:rsidRPr="00630AB2">
              <w:rPr>
                <w:rFonts w:ascii="Times New Roman" w:eastAsia="標楷體" w:hAnsi="Times New Roman" w:cs="Times New Roman"/>
                <w:szCs w:val="24"/>
              </w:rPr>
              <w:t>：</w:t>
            </w:r>
          </w:p>
        </w:tc>
        <w:tc>
          <w:tcPr>
            <w:tcW w:w="6379" w:type="dxa"/>
          </w:tcPr>
          <w:p w14:paraId="495C374A" w14:textId="77777777" w:rsidR="002A7494" w:rsidRPr="00630AB2" w:rsidRDefault="002A7494" w:rsidP="00681E30">
            <w:pPr>
              <w:snapToGrid w:val="0"/>
              <w:spacing w:beforeLines="10" w:before="36" w:afterLines="10" w:after="36" w:line="360" w:lineRule="exact"/>
              <w:ind w:rightChars="-2066" w:right="-4958"/>
              <w:jc w:val="both"/>
              <w:rPr>
                <w:rFonts w:ascii="Times New Roman" w:eastAsia="標楷體" w:hAnsi="Times New Roman" w:cs="Times New Roman"/>
                <w:kern w:val="0"/>
                <w:szCs w:val="24"/>
              </w:rPr>
            </w:pPr>
          </w:p>
        </w:tc>
      </w:tr>
      <w:tr w:rsidR="002A7494" w:rsidRPr="00630AB2" w14:paraId="290FE8FB" w14:textId="77777777" w:rsidTr="00AA2FD7">
        <w:tc>
          <w:tcPr>
            <w:tcW w:w="1951" w:type="dxa"/>
          </w:tcPr>
          <w:p w14:paraId="356EE18C" w14:textId="77777777" w:rsidR="002A7494" w:rsidRPr="00630AB2" w:rsidRDefault="009F31E3" w:rsidP="00681E30">
            <w:pPr>
              <w:snapToGrid w:val="0"/>
              <w:spacing w:beforeLines="10" w:before="36" w:afterLines="10" w:after="36" w:line="360" w:lineRule="exact"/>
              <w:jc w:val="both"/>
              <w:rPr>
                <w:rFonts w:ascii="Times New Roman" w:eastAsia="標楷體" w:hAnsi="Times New Roman" w:cs="Times New Roman"/>
                <w:szCs w:val="24"/>
              </w:rPr>
            </w:pPr>
            <w:r w:rsidRPr="00630AB2">
              <w:rPr>
                <w:rFonts w:ascii="Times New Roman" w:eastAsia="標楷體" w:hAnsi="Times New Roman" w:cs="Times New Roman" w:hint="eastAsia"/>
                <w:spacing w:val="72"/>
                <w:kern w:val="0"/>
                <w:szCs w:val="24"/>
                <w:fitText w:val="1440" w:id="1717367553"/>
              </w:rPr>
              <w:t>統一編</w:t>
            </w:r>
            <w:r w:rsidRPr="00630AB2">
              <w:rPr>
                <w:rFonts w:ascii="Times New Roman" w:eastAsia="標楷體" w:hAnsi="Times New Roman" w:cs="Times New Roman" w:hint="eastAsia"/>
                <w:spacing w:val="24"/>
                <w:kern w:val="0"/>
                <w:szCs w:val="24"/>
                <w:fitText w:val="1440" w:id="1717367553"/>
              </w:rPr>
              <w:t>號</w:t>
            </w:r>
            <w:r w:rsidRPr="00630AB2">
              <w:rPr>
                <w:rFonts w:ascii="Times New Roman" w:eastAsia="標楷體" w:hAnsi="Times New Roman" w:cs="Times New Roman"/>
                <w:szCs w:val="24"/>
              </w:rPr>
              <w:t>：</w:t>
            </w:r>
          </w:p>
        </w:tc>
        <w:tc>
          <w:tcPr>
            <w:tcW w:w="6379" w:type="dxa"/>
          </w:tcPr>
          <w:p w14:paraId="79CF8435" w14:textId="77777777" w:rsidR="002A7494" w:rsidRPr="00630AB2" w:rsidRDefault="002A7494" w:rsidP="00681E30">
            <w:pPr>
              <w:snapToGrid w:val="0"/>
              <w:spacing w:beforeLines="10" w:before="36" w:afterLines="10" w:after="36" w:line="360" w:lineRule="exact"/>
              <w:ind w:rightChars="-2066" w:right="-4958"/>
              <w:jc w:val="both"/>
              <w:rPr>
                <w:rFonts w:ascii="Times New Roman" w:eastAsia="標楷體" w:hAnsi="Times New Roman" w:cs="Times New Roman"/>
                <w:szCs w:val="24"/>
              </w:rPr>
            </w:pPr>
          </w:p>
        </w:tc>
      </w:tr>
      <w:tr w:rsidR="002A7494" w:rsidRPr="00630AB2" w14:paraId="21BEAC33" w14:textId="77777777" w:rsidTr="00AA2FD7">
        <w:tc>
          <w:tcPr>
            <w:tcW w:w="1951" w:type="dxa"/>
          </w:tcPr>
          <w:p w14:paraId="6269A53F" w14:textId="77777777" w:rsidR="002A7494" w:rsidRPr="00630AB2" w:rsidRDefault="009F31E3" w:rsidP="00681E30">
            <w:pPr>
              <w:snapToGrid w:val="0"/>
              <w:spacing w:beforeLines="10" w:before="36" w:afterLines="10" w:after="36" w:line="360" w:lineRule="exact"/>
              <w:jc w:val="both"/>
              <w:rPr>
                <w:rFonts w:ascii="Times New Roman" w:eastAsia="標楷體" w:hAnsi="Times New Roman" w:cs="Times New Roman"/>
                <w:kern w:val="0"/>
                <w:szCs w:val="24"/>
              </w:rPr>
            </w:pPr>
            <w:r w:rsidRPr="00630AB2">
              <w:rPr>
                <w:rFonts w:ascii="Times New Roman" w:eastAsia="標楷體" w:hAnsi="Times New Roman" w:cs="Times New Roman"/>
                <w:spacing w:val="180"/>
                <w:kern w:val="0"/>
                <w:szCs w:val="24"/>
                <w:fitText w:val="1440" w:id="1717367554"/>
              </w:rPr>
              <w:t>代表</w:t>
            </w:r>
            <w:r w:rsidRPr="00630AB2">
              <w:rPr>
                <w:rFonts w:ascii="Times New Roman" w:eastAsia="標楷體" w:hAnsi="Times New Roman" w:cs="Times New Roman"/>
                <w:kern w:val="0"/>
                <w:szCs w:val="24"/>
                <w:fitText w:val="1440" w:id="1717367554"/>
              </w:rPr>
              <w:t>人</w:t>
            </w:r>
            <w:r w:rsidRPr="00630AB2">
              <w:rPr>
                <w:rFonts w:ascii="Times New Roman" w:eastAsia="標楷體" w:hAnsi="Times New Roman" w:cs="Times New Roman"/>
                <w:szCs w:val="24"/>
              </w:rPr>
              <w:t>：</w:t>
            </w:r>
          </w:p>
        </w:tc>
        <w:tc>
          <w:tcPr>
            <w:tcW w:w="6379" w:type="dxa"/>
          </w:tcPr>
          <w:p w14:paraId="09F54758" w14:textId="77777777" w:rsidR="002A7494" w:rsidRPr="00630AB2" w:rsidRDefault="002A7494" w:rsidP="00681E30">
            <w:pPr>
              <w:snapToGrid w:val="0"/>
              <w:spacing w:beforeLines="10" w:before="36" w:afterLines="10" w:after="36" w:line="360" w:lineRule="exact"/>
              <w:ind w:rightChars="-2066" w:right="-4958"/>
              <w:jc w:val="both"/>
              <w:rPr>
                <w:rFonts w:ascii="Times New Roman" w:eastAsia="標楷體" w:hAnsi="Times New Roman" w:cs="Times New Roman"/>
                <w:kern w:val="0"/>
                <w:szCs w:val="24"/>
              </w:rPr>
            </w:pPr>
          </w:p>
        </w:tc>
      </w:tr>
      <w:tr w:rsidR="002A7494" w:rsidRPr="00630AB2" w14:paraId="34344DBF" w14:textId="77777777" w:rsidTr="00AA2FD7">
        <w:tc>
          <w:tcPr>
            <w:tcW w:w="1951" w:type="dxa"/>
          </w:tcPr>
          <w:p w14:paraId="2AE0E0F8" w14:textId="77777777" w:rsidR="002A7494" w:rsidRPr="00630AB2" w:rsidRDefault="009F31E3" w:rsidP="00681E30">
            <w:pPr>
              <w:snapToGrid w:val="0"/>
              <w:spacing w:beforeLines="10" w:before="36" w:afterLines="10" w:after="36" w:line="360" w:lineRule="exact"/>
              <w:jc w:val="both"/>
              <w:rPr>
                <w:rFonts w:ascii="Times New Roman" w:eastAsia="標楷體" w:hAnsi="Times New Roman" w:cs="Times New Roman"/>
                <w:szCs w:val="24"/>
              </w:rPr>
            </w:pPr>
            <w:r w:rsidRPr="00630AB2">
              <w:rPr>
                <w:rFonts w:ascii="Times New Roman" w:eastAsia="標楷體" w:hAnsi="Times New Roman" w:cs="Times New Roman" w:hint="eastAsia"/>
                <w:spacing w:val="72"/>
                <w:kern w:val="0"/>
                <w:szCs w:val="24"/>
                <w:fitText w:val="1440" w:id="1717367555"/>
              </w:rPr>
              <w:t>通訊地</w:t>
            </w:r>
            <w:r w:rsidRPr="00630AB2">
              <w:rPr>
                <w:rFonts w:ascii="Times New Roman" w:eastAsia="標楷體" w:hAnsi="Times New Roman" w:cs="Times New Roman" w:hint="eastAsia"/>
                <w:spacing w:val="24"/>
                <w:kern w:val="0"/>
                <w:szCs w:val="24"/>
                <w:fitText w:val="1440" w:id="1717367555"/>
              </w:rPr>
              <w:t>址</w:t>
            </w:r>
            <w:r w:rsidRPr="00630AB2">
              <w:rPr>
                <w:rFonts w:ascii="Times New Roman" w:eastAsia="標楷體" w:hAnsi="Times New Roman" w:cs="Times New Roman"/>
                <w:kern w:val="0"/>
                <w:szCs w:val="24"/>
              </w:rPr>
              <w:t>：</w:t>
            </w:r>
          </w:p>
        </w:tc>
        <w:tc>
          <w:tcPr>
            <w:tcW w:w="6379" w:type="dxa"/>
          </w:tcPr>
          <w:p w14:paraId="102345AA" w14:textId="77777777" w:rsidR="002A7494" w:rsidRPr="00630AB2" w:rsidRDefault="002A7494" w:rsidP="00681E30">
            <w:pPr>
              <w:snapToGrid w:val="0"/>
              <w:spacing w:beforeLines="10" w:before="36" w:afterLines="10" w:after="36" w:line="360" w:lineRule="exact"/>
              <w:ind w:rightChars="-2066" w:right="-4958"/>
              <w:jc w:val="both"/>
              <w:rPr>
                <w:rFonts w:ascii="Times New Roman" w:eastAsia="標楷體" w:hAnsi="Times New Roman" w:cs="Times New Roman"/>
                <w:kern w:val="0"/>
                <w:szCs w:val="24"/>
              </w:rPr>
            </w:pPr>
          </w:p>
        </w:tc>
      </w:tr>
      <w:tr w:rsidR="002A7494" w:rsidRPr="00630AB2" w14:paraId="71FA2CBE" w14:textId="77777777" w:rsidTr="00AA2FD7">
        <w:tc>
          <w:tcPr>
            <w:tcW w:w="1951" w:type="dxa"/>
          </w:tcPr>
          <w:p w14:paraId="55975AB3" w14:textId="77777777" w:rsidR="002A7494" w:rsidRPr="00630AB2" w:rsidRDefault="009F31E3" w:rsidP="00681E30">
            <w:pPr>
              <w:snapToGrid w:val="0"/>
              <w:spacing w:beforeLines="10" w:before="36" w:afterLines="10" w:after="36" w:line="360" w:lineRule="exact"/>
              <w:jc w:val="both"/>
              <w:rPr>
                <w:rFonts w:ascii="Times New Roman" w:eastAsia="標楷體" w:hAnsi="Times New Roman" w:cs="Times New Roman"/>
                <w:kern w:val="0"/>
                <w:szCs w:val="24"/>
              </w:rPr>
            </w:pPr>
            <w:r w:rsidRPr="00630AB2">
              <w:rPr>
                <w:rFonts w:ascii="Times New Roman" w:eastAsia="標楷體" w:hAnsi="Times New Roman" w:cs="Times New Roman" w:hint="eastAsia"/>
                <w:spacing w:val="72"/>
                <w:kern w:val="0"/>
                <w:szCs w:val="24"/>
                <w:fitText w:val="1440" w:id="1717367556"/>
              </w:rPr>
              <w:t>連絡電</w:t>
            </w:r>
            <w:r w:rsidRPr="00630AB2">
              <w:rPr>
                <w:rFonts w:ascii="Times New Roman" w:eastAsia="標楷體" w:hAnsi="Times New Roman" w:cs="Times New Roman" w:hint="eastAsia"/>
                <w:spacing w:val="24"/>
                <w:kern w:val="0"/>
                <w:szCs w:val="24"/>
                <w:fitText w:val="1440" w:id="1717367556"/>
              </w:rPr>
              <w:t>話</w:t>
            </w:r>
            <w:r w:rsidRPr="00630AB2">
              <w:rPr>
                <w:rFonts w:ascii="Times New Roman" w:eastAsia="標楷體" w:hAnsi="Times New Roman" w:cs="Times New Roman"/>
                <w:kern w:val="0"/>
                <w:szCs w:val="24"/>
              </w:rPr>
              <w:t>：</w:t>
            </w:r>
          </w:p>
        </w:tc>
        <w:tc>
          <w:tcPr>
            <w:tcW w:w="6379" w:type="dxa"/>
          </w:tcPr>
          <w:p w14:paraId="2A7F555A" w14:textId="77777777" w:rsidR="002A7494" w:rsidRPr="00630AB2" w:rsidRDefault="002A7494" w:rsidP="00681E30">
            <w:pPr>
              <w:snapToGrid w:val="0"/>
              <w:spacing w:beforeLines="10" w:before="36" w:afterLines="10" w:after="36" w:line="360" w:lineRule="exact"/>
              <w:ind w:rightChars="-2066" w:right="-4958"/>
              <w:jc w:val="both"/>
              <w:rPr>
                <w:rFonts w:ascii="Times New Roman" w:eastAsia="標楷體" w:hAnsi="Times New Roman" w:cs="Times New Roman"/>
                <w:kern w:val="0"/>
                <w:szCs w:val="24"/>
              </w:rPr>
            </w:pPr>
          </w:p>
        </w:tc>
      </w:tr>
    </w:tbl>
    <w:p w14:paraId="25936711" w14:textId="77777777" w:rsidR="002A7494" w:rsidRPr="00B343BD" w:rsidRDefault="009F31E3" w:rsidP="00681E30">
      <w:pPr>
        <w:spacing w:beforeLines="100" w:before="360"/>
        <w:jc w:val="distribute"/>
        <w:rPr>
          <w:rFonts w:ascii="Times New Roman" w:eastAsia="標楷體" w:hAnsi="Times New Roman" w:cs="Times New Roman"/>
          <w:b/>
        </w:rPr>
      </w:pPr>
      <w:r w:rsidRPr="00630AB2">
        <w:rPr>
          <w:rFonts w:ascii="Times New Roman" w:eastAsia="標楷體" w:hAnsi="Times New Roman" w:cs="Times New Roman" w:hint="eastAsia"/>
          <w:b/>
        </w:rPr>
        <w:t>西</w:t>
      </w:r>
      <w:r w:rsidRPr="00630AB2">
        <w:rPr>
          <w:rFonts w:ascii="Times New Roman" w:eastAsia="標楷體" w:hAnsi="Times New Roman" w:cs="Times New Roman"/>
          <w:b/>
        </w:rPr>
        <w:t xml:space="preserve"> </w:t>
      </w:r>
      <w:r w:rsidRPr="00630AB2">
        <w:rPr>
          <w:rFonts w:ascii="Times New Roman" w:eastAsia="標楷體" w:hAnsi="Times New Roman" w:cs="Times New Roman" w:hint="eastAsia"/>
          <w:b/>
        </w:rPr>
        <w:t>元</w:t>
      </w:r>
      <w:r w:rsidRPr="00630AB2">
        <w:rPr>
          <w:rFonts w:ascii="Times New Roman" w:eastAsia="標楷體" w:hAnsi="Times New Roman" w:cs="Times New Roman"/>
          <w:b/>
        </w:rPr>
        <w:t xml:space="preserve">  </w:t>
      </w:r>
      <w:r w:rsidRPr="00630AB2">
        <w:rPr>
          <w:rFonts w:ascii="Times New Roman" w:eastAsia="標楷體" w:hAnsi="Times New Roman" w:cs="Times New Roman" w:hint="eastAsia"/>
          <w:b/>
        </w:rPr>
        <w:t>年</w:t>
      </w:r>
      <w:r w:rsidRPr="00630AB2">
        <w:rPr>
          <w:rFonts w:ascii="Times New Roman" w:eastAsia="標楷體" w:hAnsi="Times New Roman" w:cs="Times New Roman"/>
          <w:b/>
        </w:rPr>
        <w:t xml:space="preserve">  </w:t>
      </w:r>
      <w:r w:rsidRPr="00630AB2">
        <w:rPr>
          <w:rFonts w:ascii="Times New Roman" w:eastAsia="標楷體" w:hAnsi="Times New Roman" w:cs="Times New Roman" w:hint="eastAsia"/>
          <w:b/>
        </w:rPr>
        <w:t>月</w:t>
      </w:r>
      <w:r w:rsidRPr="00630AB2">
        <w:rPr>
          <w:rFonts w:ascii="Times New Roman" w:eastAsia="標楷體" w:hAnsi="Times New Roman" w:cs="Times New Roman"/>
          <w:b/>
        </w:rPr>
        <w:t xml:space="preserve">  </w:t>
      </w:r>
      <w:r w:rsidRPr="00630AB2">
        <w:rPr>
          <w:rFonts w:ascii="Times New Roman" w:eastAsia="標楷體" w:hAnsi="Times New Roman" w:cs="Times New Roman" w:hint="eastAsia"/>
          <w:b/>
        </w:rPr>
        <w:t>日</w:t>
      </w:r>
    </w:p>
    <w:sectPr w:rsidR="002A7494" w:rsidRPr="00B343BD" w:rsidSect="00013223">
      <w:headerReference w:type="default" r:id="rId9"/>
      <w:footerReference w:type="default" r:id="rId10"/>
      <w:pgSz w:w="11906" w:h="16838"/>
      <w:pgMar w:top="1440" w:right="1700"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4115" w14:textId="77777777" w:rsidR="00910530" w:rsidRDefault="00910530">
      <w:r>
        <w:separator/>
      </w:r>
    </w:p>
  </w:endnote>
  <w:endnote w:type="continuationSeparator" w:id="0">
    <w:p w14:paraId="68F6DEF5" w14:textId="77777777" w:rsidR="00910530" w:rsidRDefault="0091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822984"/>
      <w:docPartObj>
        <w:docPartGallery w:val="AutoText"/>
      </w:docPartObj>
    </w:sdtPr>
    <w:sdtEndPr/>
    <w:sdtContent>
      <w:p w14:paraId="723D97B7" w14:textId="77777777" w:rsidR="00910530" w:rsidRDefault="00910530">
        <w:pPr>
          <w:pStyle w:val="ab"/>
          <w:jc w:val="center"/>
        </w:pPr>
        <w:r>
          <w:fldChar w:fldCharType="begin"/>
        </w:r>
        <w:r>
          <w:instrText>PAGE   \* MERGEFORMAT</w:instrText>
        </w:r>
        <w:r>
          <w:fldChar w:fldCharType="separate"/>
        </w:r>
        <w:r w:rsidR="00673DD2" w:rsidRPr="00673DD2">
          <w:rPr>
            <w:noProof/>
            <w:lang w:val="zh-TW"/>
          </w:rPr>
          <w:t>1</w:t>
        </w:r>
        <w:r>
          <w:rPr>
            <w:noProof/>
            <w:lang w:val="zh-TW"/>
          </w:rPr>
          <w:fldChar w:fldCharType="end"/>
        </w:r>
      </w:p>
    </w:sdtContent>
  </w:sdt>
  <w:p w14:paraId="3FF23793" w14:textId="77777777" w:rsidR="00910530" w:rsidRDefault="0091053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6BF1" w14:textId="77777777" w:rsidR="00910530" w:rsidRDefault="00910530">
      <w:r>
        <w:separator/>
      </w:r>
    </w:p>
  </w:footnote>
  <w:footnote w:type="continuationSeparator" w:id="0">
    <w:p w14:paraId="3A3A69DC" w14:textId="77777777" w:rsidR="00910530" w:rsidRDefault="0091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E91D" w14:textId="77777777" w:rsidR="00DA67A4" w:rsidRPr="003245BD" w:rsidRDefault="00DA67A4" w:rsidP="00DA67A4">
    <w:pPr>
      <w:pStyle w:val="ad"/>
      <w:jc w:val="right"/>
      <w:rPr>
        <w:rFonts w:ascii="Times New Roman" w:hAnsi="Times New Roman"/>
      </w:rPr>
    </w:pPr>
    <w:r w:rsidRPr="003245BD">
      <w:rPr>
        <w:rFonts w:ascii="Times New Roman" w:hAnsi="Times New Roman"/>
      </w:rPr>
      <w:t>2018</w:t>
    </w:r>
    <w:r w:rsidRPr="003245BD">
      <w:rPr>
        <w:rFonts w:ascii="Times New Roman" w:hAnsi="Times New Roman"/>
      </w:rPr>
      <w:t>視覺藝術產業藝術經紀制度研究計畫</w:t>
    </w:r>
  </w:p>
  <w:p w14:paraId="070FCDA3" w14:textId="77777777" w:rsidR="00DA67A4" w:rsidRDefault="00DA67A4" w:rsidP="00DA67A4">
    <w:pPr>
      <w:pStyle w:val="ad"/>
      <w:jc w:val="right"/>
      <w:rPr>
        <w:rFonts w:ascii="Times New Roman" w:hAnsi="Times New Roman"/>
      </w:rPr>
    </w:pPr>
    <w:r w:rsidRPr="003245BD">
      <w:rPr>
        <w:rFonts w:ascii="Times New Roman" w:hAnsi="Times New Roman"/>
      </w:rPr>
      <w:t>藝術契約</w:t>
    </w:r>
    <w:r>
      <w:rPr>
        <w:rFonts w:ascii="Times New Roman" w:hAnsi="Times New Roman" w:hint="eastAsia"/>
      </w:rPr>
      <w:t xml:space="preserve"> - </w:t>
    </w:r>
    <w:r w:rsidRPr="003245BD">
      <w:rPr>
        <w:rFonts w:ascii="Times New Roman" w:hAnsi="Times New Roman"/>
      </w:rPr>
      <w:t>共識版</w:t>
    </w:r>
    <w:r w:rsidRPr="003245BD">
      <w:rPr>
        <w:rFonts w:ascii="Times New Roman" w:hAnsi="Times New Roman"/>
      </w:rPr>
      <w:t>Edition1.0 June-2018</w:t>
    </w:r>
  </w:p>
  <w:p w14:paraId="0E401862" w14:textId="5BB31C2D" w:rsidR="00910530" w:rsidRDefault="0091053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AA2"/>
    <w:multiLevelType w:val="multilevel"/>
    <w:tmpl w:val="05937AA2"/>
    <w:lvl w:ilvl="0">
      <w:start w:val="1"/>
      <w:numFmt w:val="taiwaneseCountingThousand"/>
      <w:lvlText w:val="第%1條"/>
      <w:lvlJc w:val="left"/>
      <w:pPr>
        <w:ind w:left="960" w:hanging="960"/>
      </w:pPr>
      <w:rPr>
        <w:rFonts w:hint="default"/>
      </w:rPr>
    </w:lvl>
    <w:lvl w:ilvl="1">
      <w:start w:val="1"/>
      <w:numFmt w:val="taiwaneseCountingThousand"/>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9C2DED"/>
    <w:multiLevelType w:val="multilevel"/>
    <w:tmpl w:val="129C2DED"/>
    <w:lvl w:ilvl="0">
      <w:start w:val="1"/>
      <w:numFmt w:val="taiwaneseCountingThousand"/>
      <w:lvlText w:val="%1、"/>
      <w:lvlJc w:val="left"/>
      <w:pPr>
        <w:ind w:left="1046" w:hanging="480"/>
      </w:pPr>
      <w:rPr>
        <w:rFonts w:hint="default"/>
        <w:color w:val="auto"/>
        <w:lang w:val="en-US"/>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 w15:restartNumberingAfterBreak="0">
    <w:nsid w:val="1A915E1D"/>
    <w:multiLevelType w:val="multilevel"/>
    <w:tmpl w:val="1A915E1D"/>
    <w:lvl w:ilvl="0">
      <w:start w:val="1"/>
      <w:numFmt w:val="japaneseCounting"/>
      <w:lvlText w:val="（%1）"/>
      <w:lvlJc w:val="left"/>
      <w:pPr>
        <w:ind w:left="1047" w:hanging="480"/>
      </w:pPr>
      <w:rPr>
        <w:rFonts w:hint="eastAsia"/>
      </w:rPr>
    </w:lvl>
    <w:lvl w:ilvl="1">
      <w:start w:val="1"/>
      <w:numFmt w:val="taiwaneseCountingThousand"/>
      <w:lvlText w:val="%2、"/>
      <w:lvlJc w:val="left"/>
      <w:pPr>
        <w:ind w:left="1047" w:hanging="480"/>
      </w:pPr>
      <w:rPr>
        <w:rFonts w:hint="eastAsia"/>
      </w:rPr>
    </w:lvl>
    <w:lvl w:ilvl="2">
      <w:numFmt w:val="bullet"/>
      <w:lvlText w:val="□"/>
      <w:lvlJc w:val="left"/>
      <w:pPr>
        <w:ind w:left="1887" w:hanging="360"/>
      </w:pPr>
      <w:rPr>
        <w:rFonts w:ascii="標楷體" w:eastAsia="標楷體" w:hAnsi="標楷體" w:cs="Times New Roman" w:hint="eastAsia"/>
      </w:rPr>
    </w:lvl>
    <w:lvl w:ilvl="3">
      <w:start w:val="1"/>
      <w:numFmt w:val="decimal"/>
      <w:lvlText w:val="%4."/>
      <w:lvlJc w:val="left"/>
      <w:pPr>
        <w:ind w:left="2487" w:hanging="480"/>
      </w:pPr>
    </w:lvl>
    <w:lvl w:ilvl="4">
      <w:start w:val="1"/>
      <w:numFmt w:val="ideographTraditional"/>
      <w:lvlText w:val="%5、"/>
      <w:lvlJc w:val="left"/>
      <w:pPr>
        <w:ind w:left="2967" w:hanging="480"/>
      </w:pPr>
      <w:rPr>
        <w:rFonts w:ascii="新細明體" w:eastAsia="新細明體" w:hint="eastAsia"/>
      </w:r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rPr>
        <w:rFonts w:ascii="新細明體" w:eastAsia="新細明體" w:hint="eastAsia"/>
      </w:rPr>
    </w:lvl>
    <w:lvl w:ilvl="8">
      <w:start w:val="1"/>
      <w:numFmt w:val="lowerRoman"/>
      <w:lvlText w:val="%9."/>
      <w:lvlJc w:val="right"/>
      <w:pPr>
        <w:ind w:left="4887" w:hanging="480"/>
      </w:pPr>
    </w:lvl>
  </w:abstractNum>
  <w:abstractNum w:abstractNumId="3" w15:restartNumberingAfterBreak="0">
    <w:nsid w:val="1D475ACF"/>
    <w:multiLevelType w:val="multilevel"/>
    <w:tmpl w:val="1D475ACF"/>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taiwaneseCountingThousand"/>
      <w:lvlText w:val="(%3)"/>
      <w:lvlJc w:val="left"/>
      <w:pPr>
        <w:ind w:left="2716" w:hanging="480"/>
      </w:pPr>
      <w:rPr>
        <w:rFonts w:hint="default"/>
      </w:r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4" w15:restartNumberingAfterBreak="0">
    <w:nsid w:val="1FBB7A8B"/>
    <w:multiLevelType w:val="multilevel"/>
    <w:tmpl w:val="1FBB7A8B"/>
    <w:lvl w:ilvl="0">
      <w:start w:val="1"/>
      <w:numFmt w:val="taiwaneseCountingThousand"/>
      <w:lvlText w:val="%1、"/>
      <w:lvlJc w:val="left"/>
      <w:pPr>
        <w:ind w:left="1046" w:hanging="480"/>
      </w:pPr>
      <w:rPr>
        <w:rFonts w:hint="eastAsia"/>
        <w:color w:val="auto"/>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 w15:restartNumberingAfterBreak="0">
    <w:nsid w:val="290E2629"/>
    <w:multiLevelType w:val="multilevel"/>
    <w:tmpl w:val="A0BA8D7C"/>
    <w:lvl w:ilvl="0">
      <w:start w:val="1"/>
      <w:numFmt w:val="taiwaneseCountingThousand"/>
      <w:lvlText w:val="%1、"/>
      <w:lvlJc w:val="left"/>
      <w:pPr>
        <w:ind w:left="1046" w:hanging="480"/>
      </w:pPr>
      <w:rPr>
        <w:rFonts w:ascii="標楷體" w:eastAsia="標楷體" w:hAnsi="標楷體" w:hint="eastAsia"/>
        <w:lang w:val="en-US"/>
      </w:rPr>
    </w:lvl>
    <w:lvl w:ilvl="1">
      <w:start w:val="1"/>
      <w:numFmt w:val="ideographTraditional"/>
      <w:lvlText w:val="%2、"/>
      <w:lvlJc w:val="left"/>
      <w:pPr>
        <w:ind w:left="1526" w:hanging="480"/>
      </w:pPr>
      <w:rPr>
        <w:rFonts w:ascii="新細明體" w:eastAsia="新細明體" w:hint="eastAsia"/>
      </w:r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rPr>
        <w:rFonts w:ascii="新細明體" w:eastAsia="新細明體" w:hint="eastAsia"/>
      </w:r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rPr>
        <w:rFonts w:ascii="新細明體" w:eastAsia="新細明體" w:hint="eastAsia"/>
      </w:rPr>
    </w:lvl>
    <w:lvl w:ilvl="8">
      <w:start w:val="1"/>
      <w:numFmt w:val="lowerRoman"/>
      <w:lvlText w:val="%9."/>
      <w:lvlJc w:val="right"/>
      <w:pPr>
        <w:ind w:left="4886" w:hanging="480"/>
      </w:pPr>
    </w:lvl>
  </w:abstractNum>
  <w:abstractNum w:abstractNumId="6" w15:restartNumberingAfterBreak="0">
    <w:nsid w:val="2CD806A3"/>
    <w:multiLevelType w:val="multilevel"/>
    <w:tmpl w:val="2CD806A3"/>
    <w:lvl w:ilvl="0">
      <w:start w:val="1"/>
      <w:numFmt w:val="taiwaneseCountingThousand"/>
      <w:lvlText w:val="%1、"/>
      <w:lvlJc w:val="left"/>
      <w:pPr>
        <w:ind w:left="1526" w:hanging="480"/>
      </w:pPr>
      <w:rPr>
        <w:rFonts w:hint="default"/>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DA019A9"/>
    <w:multiLevelType w:val="multilevel"/>
    <w:tmpl w:val="2DA019A9"/>
    <w:lvl w:ilvl="0">
      <w:start w:val="1"/>
      <w:numFmt w:val="taiwaneseCountingThousand"/>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8" w15:restartNumberingAfterBreak="0">
    <w:nsid w:val="3E1913C9"/>
    <w:multiLevelType w:val="multilevel"/>
    <w:tmpl w:val="3E1913C9"/>
    <w:lvl w:ilvl="0">
      <w:start w:val="1"/>
      <w:numFmt w:val="taiwaneseCountingThousand"/>
      <w:lvlText w:val="%1、"/>
      <w:lvlJc w:val="left"/>
      <w:pPr>
        <w:ind w:left="1044" w:hanging="480"/>
      </w:pPr>
      <w:rPr>
        <w:rFonts w:hint="eastAsia"/>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9" w15:restartNumberingAfterBreak="0">
    <w:nsid w:val="42515E94"/>
    <w:multiLevelType w:val="multilevel"/>
    <w:tmpl w:val="42515E94"/>
    <w:lvl w:ilvl="0">
      <w:start w:val="1"/>
      <w:numFmt w:val="taiwaneseCountingThousand"/>
      <w:lvlText w:val="(%1)"/>
      <w:lvlJc w:val="left"/>
      <w:pPr>
        <w:ind w:left="1044" w:hanging="480"/>
      </w:pPr>
      <w:rPr>
        <w:rFonts w:hint="default"/>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0" w15:restartNumberingAfterBreak="0">
    <w:nsid w:val="446B092E"/>
    <w:multiLevelType w:val="multilevel"/>
    <w:tmpl w:val="446B092E"/>
    <w:lvl w:ilvl="0">
      <w:start w:val="1"/>
      <w:numFmt w:val="taiwaneseCountingThousand"/>
      <w:lvlText w:val="(%1)"/>
      <w:lvlJc w:val="left"/>
      <w:pPr>
        <w:ind w:left="3033" w:hanging="480"/>
      </w:pPr>
      <w:rPr>
        <w:rFonts w:hint="default"/>
      </w:rPr>
    </w:lvl>
    <w:lvl w:ilvl="1">
      <w:start w:val="1"/>
      <w:numFmt w:val="ideographTraditional"/>
      <w:lvlText w:val="%2、"/>
      <w:lvlJc w:val="left"/>
      <w:pPr>
        <w:ind w:left="2236" w:hanging="480"/>
      </w:pPr>
      <w:rPr>
        <w:rFonts w:ascii="新細明體" w:eastAsia="新細明體" w:hint="eastAsia"/>
      </w:r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rPr>
        <w:rFonts w:ascii="新細明體" w:eastAsia="新細明體" w:hint="eastAsia"/>
      </w:r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rPr>
        <w:rFonts w:ascii="新細明體" w:eastAsia="新細明體" w:hint="eastAsia"/>
      </w:rPr>
    </w:lvl>
    <w:lvl w:ilvl="8">
      <w:start w:val="1"/>
      <w:numFmt w:val="lowerRoman"/>
      <w:lvlText w:val="%9."/>
      <w:lvlJc w:val="right"/>
      <w:pPr>
        <w:ind w:left="5596" w:hanging="480"/>
      </w:pPr>
    </w:lvl>
  </w:abstractNum>
  <w:abstractNum w:abstractNumId="11" w15:restartNumberingAfterBreak="0">
    <w:nsid w:val="5C4929CA"/>
    <w:multiLevelType w:val="multilevel"/>
    <w:tmpl w:val="5C4929CA"/>
    <w:lvl w:ilvl="0">
      <w:start w:val="1"/>
      <w:numFmt w:val="taiwaneseCountingThousand"/>
      <w:lvlText w:val="%1、"/>
      <w:lvlJc w:val="left"/>
      <w:pPr>
        <w:ind w:left="1046" w:hanging="480"/>
      </w:pPr>
      <w:rPr>
        <w:rFonts w:hint="eastAsia"/>
        <w:color w:val="auto"/>
        <w:lang w:val="en-US"/>
      </w:rPr>
    </w:lvl>
    <w:lvl w:ilvl="1">
      <w:start w:val="1"/>
      <w:numFmt w:val="ideographTraditional"/>
      <w:lvlText w:val="%2、"/>
      <w:lvlJc w:val="left"/>
      <w:pPr>
        <w:ind w:left="1526" w:hanging="480"/>
      </w:pPr>
      <w:rPr>
        <w:rFonts w:ascii="新細明體" w:eastAsia="新細明體" w:hint="eastAsia"/>
      </w:r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rPr>
        <w:rFonts w:ascii="新細明體" w:eastAsia="新細明體" w:hint="eastAsia"/>
      </w:r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rPr>
        <w:rFonts w:ascii="新細明體" w:eastAsia="新細明體" w:hint="eastAsia"/>
      </w:rPr>
    </w:lvl>
    <w:lvl w:ilvl="8">
      <w:start w:val="1"/>
      <w:numFmt w:val="lowerRoman"/>
      <w:lvlText w:val="%9."/>
      <w:lvlJc w:val="right"/>
      <w:pPr>
        <w:ind w:left="4886" w:hanging="480"/>
      </w:pPr>
    </w:lvl>
  </w:abstractNum>
  <w:abstractNum w:abstractNumId="12" w15:restartNumberingAfterBreak="0">
    <w:nsid w:val="67572F6F"/>
    <w:multiLevelType w:val="multilevel"/>
    <w:tmpl w:val="67572F6F"/>
    <w:lvl w:ilvl="0">
      <w:start w:val="1"/>
      <w:numFmt w:val="taiwaneseCountingThousand"/>
      <w:lvlText w:val="%1、"/>
      <w:lvlJc w:val="left"/>
      <w:pPr>
        <w:ind w:left="984" w:hanging="480"/>
      </w:pPr>
    </w:lvl>
    <w:lvl w:ilvl="1">
      <w:start w:val="1"/>
      <w:numFmt w:val="ideographTraditional"/>
      <w:lvlText w:val="%2、"/>
      <w:lvlJc w:val="left"/>
      <w:pPr>
        <w:ind w:left="1464" w:hanging="480"/>
      </w:pPr>
    </w:lvl>
    <w:lvl w:ilvl="2">
      <w:start w:val="1"/>
      <w:numFmt w:val="lowerRoman"/>
      <w:lvlText w:val="%3."/>
      <w:lvlJc w:val="right"/>
      <w:pPr>
        <w:ind w:left="1944" w:hanging="480"/>
      </w:pPr>
    </w:lvl>
    <w:lvl w:ilvl="3">
      <w:start w:val="1"/>
      <w:numFmt w:val="decimal"/>
      <w:lvlText w:val="%4."/>
      <w:lvlJc w:val="left"/>
      <w:pPr>
        <w:ind w:left="2424" w:hanging="480"/>
      </w:pPr>
    </w:lvl>
    <w:lvl w:ilvl="4">
      <w:start w:val="1"/>
      <w:numFmt w:val="ideographTraditional"/>
      <w:lvlText w:val="%5、"/>
      <w:lvlJc w:val="left"/>
      <w:pPr>
        <w:ind w:left="2904" w:hanging="480"/>
      </w:pPr>
    </w:lvl>
    <w:lvl w:ilvl="5">
      <w:start w:val="1"/>
      <w:numFmt w:val="lowerRoman"/>
      <w:lvlText w:val="%6."/>
      <w:lvlJc w:val="right"/>
      <w:pPr>
        <w:ind w:left="3384" w:hanging="480"/>
      </w:pPr>
    </w:lvl>
    <w:lvl w:ilvl="6">
      <w:start w:val="1"/>
      <w:numFmt w:val="decimal"/>
      <w:lvlText w:val="%7."/>
      <w:lvlJc w:val="left"/>
      <w:pPr>
        <w:ind w:left="3864" w:hanging="480"/>
      </w:pPr>
    </w:lvl>
    <w:lvl w:ilvl="7">
      <w:start w:val="1"/>
      <w:numFmt w:val="ideographTraditional"/>
      <w:lvlText w:val="%8、"/>
      <w:lvlJc w:val="left"/>
      <w:pPr>
        <w:ind w:left="4344" w:hanging="480"/>
      </w:pPr>
    </w:lvl>
    <w:lvl w:ilvl="8">
      <w:start w:val="1"/>
      <w:numFmt w:val="lowerRoman"/>
      <w:lvlText w:val="%9."/>
      <w:lvlJc w:val="right"/>
      <w:pPr>
        <w:ind w:left="4824" w:hanging="480"/>
      </w:pPr>
    </w:lvl>
  </w:abstractNum>
  <w:abstractNum w:abstractNumId="13" w15:restartNumberingAfterBreak="0">
    <w:nsid w:val="6E0A3E38"/>
    <w:multiLevelType w:val="multilevel"/>
    <w:tmpl w:val="6E0A3E38"/>
    <w:lvl w:ilvl="0">
      <w:start w:val="1"/>
      <w:numFmt w:val="taiwaneseCountingThousand"/>
      <w:lvlText w:val="%1、"/>
      <w:lvlJc w:val="left"/>
      <w:pPr>
        <w:ind w:left="1898" w:hanging="480"/>
      </w:pPr>
      <w:rPr>
        <w:rFonts w:ascii="標楷體" w:eastAsia="標楷體" w:hAnsi="標楷體" w:hint="default"/>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4" w15:restartNumberingAfterBreak="0">
    <w:nsid w:val="749E3204"/>
    <w:multiLevelType w:val="multilevel"/>
    <w:tmpl w:val="749E3204"/>
    <w:lvl w:ilvl="0">
      <w:start w:val="1"/>
      <w:numFmt w:val="taiwaneseCountingThousand"/>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rPr>
        <w:rFonts w:ascii="新細明體" w:eastAsia="新細明體" w:hint="eastAsia"/>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int="eastAsia"/>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int="eastAsia"/>
      </w:rPr>
    </w:lvl>
    <w:lvl w:ilvl="8">
      <w:start w:val="1"/>
      <w:numFmt w:val="lowerRoman"/>
      <w:lvlText w:val="%9."/>
      <w:lvlJc w:val="right"/>
      <w:pPr>
        <w:ind w:left="4800" w:hanging="480"/>
      </w:pPr>
    </w:lvl>
  </w:abstractNum>
  <w:abstractNum w:abstractNumId="15" w15:restartNumberingAfterBreak="0">
    <w:nsid w:val="759B0823"/>
    <w:multiLevelType w:val="multilevel"/>
    <w:tmpl w:val="759B0823"/>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rPr>
        <w:rFonts w:ascii="新細明體" w:eastAsia="新細明體" w:hint="eastAsia"/>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int="eastAsia"/>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int="eastAsia"/>
      </w:rPr>
    </w:lvl>
    <w:lvl w:ilvl="8">
      <w:start w:val="1"/>
      <w:numFmt w:val="lowerRoman"/>
      <w:lvlText w:val="%9."/>
      <w:lvlJc w:val="right"/>
      <w:pPr>
        <w:ind w:left="4800" w:hanging="480"/>
      </w:pPr>
    </w:lvl>
  </w:abstractNum>
  <w:abstractNum w:abstractNumId="16" w15:restartNumberingAfterBreak="0">
    <w:nsid w:val="7EB376EC"/>
    <w:multiLevelType w:val="multilevel"/>
    <w:tmpl w:val="7EB376EC"/>
    <w:lvl w:ilvl="0">
      <w:start w:val="1"/>
      <w:numFmt w:val="taiwaneseCountingThousand"/>
      <w:lvlText w:val="%1、"/>
      <w:lvlJc w:val="left"/>
      <w:pPr>
        <w:ind w:left="480" w:hanging="480"/>
      </w:pPr>
      <w:rPr>
        <w:rFonts w:ascii="標楷體" w:eastAsia="標楷體" w:hAnsi="標楷體" w:hint="default"/>
        <w:lang w:val="en-US"/>
      </w:rPr>
    </w:lvl>
    <w:lvl w:ilvl="1">
      <w:start w:val="1"/>
      <w:numFmt w:val="ideographTraditional"/>
      <w:lvlText w:val="%2、"/>
      <w:lvlJc w:val="left"/>
      <w:pPr>
        <w:ind w:left="960" w:hanging="480"/>
      </w:pPr>
      <w:rPr>
        <w:rFonts w:ascii="新細明體" w:eastAsia="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int="eastAsia"/>
      </w:rPr>
    </w:lvl>
    <w:lvl w:ilvl="8">
      <w:start w:val="1"/>
      <w:numFmt w:val="lowerRoman"/>
      <w:lvlText w:val="%9."/>
      <w:lvlJc w:val="right"/>
      <w:pPr>
        <w:ind w:left="4320" w:hanging="480"/>
      </w:pPr>
    </w:lvl>
  </w:abstractNum>
  <w:num w:numId="1">
    <w:abstractNumId w:val="0"/>
  </w:num>
  <w:num w:numId="2">
    <w:abstractNumId w:val="15"/>
  </w:num>
  <w:num w:numId="3">
    <w:abstractNumId w:val="16"/>
  </w:num>
  <w:num w:numId="4">
    <w:abstractNumId w:val="14"/>
  </w:num>
  <w:num w:numId="5">
    <w:abstractNumId w:val="1"/>
  </w:num>
  <w:num w:numId="6">
    <w:abstractNumId w:val="11"/>
  </w:num>
  <w:num w:numId="7">
    <w:abstractNumId w:val="10"/>
  </w:num>
  <w:num w:numId="8">
    <w:abstractNumId w:val="2"/>
  </w:num>
  <w:num w:numId="9">
    <w:abstractNumId w:val="3"/>
  </w:num>
  <w:num w:numId="10">
    <w:abstractNumId w:val="12"/>
  </w:num>
  <w:num w:numId="11">
    <w:abstractNumId w:val="5"/>
  </w:num>
  <w:num w:numId="12">
    <w:abstractNumId w:val="6"/>
  </w:num>
  <w:num w:numId="13">
    <w:abstractNumId w:val="4"/>
  </w:num>
  <w:num w:numId="14">
    <w:abstractNumId w:val="7"/>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7C"/>
    <w:rsid w:val="0000171F"/>
    <w:rsid w:val="000030D5"/>
    <w:rsid w:val="000060D6"/>
    <w:rsid w:val="00006ECD"/>
    <w:rsid w:val="00013223"/>
    <w:rsid w:val="00014455"/>
    <w:rsid w:val="00016512"/>
    <w:rsid w:val="000202E6"/>
    <w:rsid w:val="00026C81"/>
    <w:rsid w:val="00027F1C"/>
    <w:rsid w:val="0003029C"/>
    <w:rsid w:val="00037D2E"/>
    <w:rsid w:val="000409F9"/>
    <w:rsid w:val="000418AB"/>
    <w:rsid w:val="00041B54"/>
    <w:rsid w:val="00044762"/>
    <w:rsid w:val="00044B83"/>
    <w:rsid w:val="00046165"/>
    <w:rsid w:val="000500BD"/>
    <w:rsid w:val="00051C5B"/>
    <w:rsid w:val="00057BF6"/>
    <w:rsid w:val="0006123B"/>
    <w:rsid w:val="0006287A"/>
    <w:rsid w:val="000673BD"/>
    <w:rsid w:val="000723CF"/>
    <w:rsid w:val="000744FE"/>
    <w:rsid w:val="00074EB4"/>
    <w:rsid w:val="000908E2"/>
    <w:rsid w:val="000A0D28"/>
    <w:rsid w:val="000A129C"/>
    <w:rsid w:val="000A28B5"/>
    <w:rsid w:val="000A2918"/>
    <w:rsid w:val="000A2F43"/>
    <w:rsid w:val="000A376A"/>
    <w:rsid w:val="000A4077"/>
    <w:rsid w:val="000A7F47"/>
    <w:rsid w:val="000B6F72"/>
    <w:rsid w:val="000C282C"/>
    <w:rsid w:val="000C2AA1"/>
    <w:rsid w:val="000C6CF8"/>
    <w:rsid w:val="000C70A1"/>
    <w:rsid w:val="000C7478"/>
    <w:rsid w:val="000D0F01"/>
    <w:rsid w:val="000D5D71"/>
    <w:rsid w:val="000D7681"/>
    <w:rsid w:val="000D7E13"/>
    <w:rsid w:val="000E00FB"/>
    <w:rsid w:val="000E3CF6"/>
    <w:rsid w:val="000E4BAA"/>
    <w:rsid w:val="000E5865"/>
    <w:rsid w:val="000E59D7"/>
    <w:rsid w:val="000E604D"/>
    <w:rsid w:val="000E73D1"/>
    <w:rsid w:val="000E7603"/>
    <w:rsid w:val="000F1294"/>
    <w:rsid w:val="000F1C80"/>
    <w:rsid w:val="000F6555"/>
    <w:rsid w:val="000F683C"/>
    <w:rsid w:val="00100F2F"/>
    <w:rsid w:val="00101EFB"/>
    <w:rsid w:val="00106379"/>
    <w:rsid w:val="00107B89"/>
    <w:rsid w:val="00112DF5"/>
    <w:rsid w:val="001139E6"/>
    <w:rsid w:val="00125330"/>
    <w:rsid w:val="00125E1B"/>
    <w:rsid w:val="00135E7E"/>
    <w:rsid w:val="001401AC"/>
    <w:rsid w:val="00140206"/>
    <w:rsid w:val="00142D9E"/>
    <w:rsid w:val="00144B42"/>
    <w:rsid w:val="00151860"/>
    <w:rsid w:val="00161563"/>
    <w:rsid w:val="00164495"/>
    <w:rsid w:val="00167515"/>
    <w:rsid w:val="0017414D"/>
    <w:rsid w:val="00175CEF"/>
    <w:rsid w:val="00176BB3"/>
    <w:rsid w:val="0018063B"/>
    <w:rsid w:val="001851AD"/>
    <w:rsid w:val="00187E67"/>
    <w:rsid w:val="00190E4B"/>
    <w:rsid w:val="00194000"/>
    <w:rsid w:val="00194E93"/>
    <w:rsid w:val="001A41BD"/>
    <w:rsid w:val="001A68DB"/>
    <w:rsid w:val="001B1C16"/>
    <w:rsid w:val="001C780F"/>
    <w:rsid w:val="001D00E7"/>
    <w:rsid w:val="001D2DBE"/>
    <w:rsid w:val="001D5973"/>
    <w:rsid w:val="001D6432"/>
    <w:rsid w:val="001D6DCB"/>
    <w:rsid w:val="001D6F39"/>
    <w:rsid w:val="001E04B5"/>
    <w:rsid w:val="001E44F4"/>
    <w:rsid w:val="001E6137"/>
    <w:rsid w:val="001E76C8"/>
    <w:rsid w:val="001F280F"/>
    <w:rsid w:val="001F2EB7"/>
    <w:rsid w:val="001F41BA"/>
    <w:rsid w:val="001F5647"/>
    <w:rsid w:val="00203087"/>
    <w:rsid w:val="002040D4"/>
    <w:rsid w:val="00204DD3"/>
    <w:rsid w:val="002062BC"/>
    <w:rsid w:val="00206393"/>
    <w:rsid w:val="00206BBF"/>
    <w:rsid w:val="00210801"/>
    <w:rsid w:val="00213280"/>
    <w:rsid w:val="00213501"/>
    <w:rsid w:val="00213F3F"/>
    <w:rsid w:val="0021407B"/>
    <w:rsid w:val="002143EC"/>
    <w:rsid w:val="00215B99"/>
    <w:rsid w:val="002168FB"/>
    <w:rsid w:val="00216CDA"/>
    <w:rsid w:val="00220302"/>
    <w:rsid w:val="00225AC2"/>
    <w:rsid w:val="002325BC"/>
    <w:rsid w:val="0023483C"/>
    <w:rsid w:val="0023503C"/>
    <w:rsid w:val="00236DFF"/>
    <w:rsid w:val="00240B51"/>
    <w:rsid w:val="002426D5"/>
    <w:rsid w:val="00242816"/>
    <w:rsid w:val="00243889"/>
    <w:rsid w:val="002447E8"/>
    <w:rsid w:val="002451DD"/>
    <w:rsid w:val="00246826"/>
    <w:rsid w:val="00247649"/>
    <w:rsid w:val="0025021E"/>
    <w:rsid w:val="00251AC4"/>
    <w:rsid w:val="00254364"/>
    <w:rsid w:val="00257259"/>
    <w:rsid w:val="00257D12"/>
    <w:rsid w:val="002613CD"/>
    <w:rsid w:val="002625A7"/>
    <w:rsid w:val="002648A4"/>
    <w:rsid w:val="00267AD7"/>
    <w:rsid w:val="0027172E"/>
    <w:rsid w:val="002747F9"/>
    <w:rsid w:val="002766AA"/>
    <w:rsid w:val="0027778E"/>
    <w:rsid w:val="002824C0"/>
    <w:rsid w:val="00286137"/>
    <w:rsid w:val="00294B02"/>
    <w:rsid w:val="002A314B"/>
    <w:rsid w:val="002A7494"/>
    <w:rsid w:val="002B37B4"/>
    <w:rsid w:val="002B6B8F"/>
    <w:rsid w:val="002B6FD0"/>
    <w:rsid w:val="002C01D5"/>
    <w:rsid w:val="002C042F"/>
    <w:rsid w:val="002C082D"/>
    <w:rsid w:val="002C3BF4"/>
    <w:rsid w:val="002D002F"/>
    <w:rsid w:val="002D23B8"/>
    <w:rsid w:val="002D2C31"/>
    <w:rsid w:val="002D68A1"/>
    <w:rsid w:val="002D7F61"/>
    <w:rsid w:val="002E62D2"/>
    <w:rsid w:val="002E64DA"/>
    <w:rsid w:val="002F08F4"/>
    <w:rsid w:val="002F7EC3"/>
    <w:rsid w:val="00300F62"/>
    <w:rsid w:val="00301364"/>
    <w:rsid w:val="00303104"/>
    <w:rsid w:val="0030395D"/>
    <w:rsid w:val="00305209"/>
    <w:rsid w:val="003054ED"/>
    <w:rsid w:val="00306264"/>
    <w:rsid w:val="00306C93"/>
    <w:rsid w:val="003071AA"/>
    <w:rsid w:val="00310003"/>
    <w:rsid w:val="00312490"/>
    <w:rsid w:val="00313888"/>
    <w:rsid w:val="00313E6A"/>
    <w:rsid w:val="00317415"/>
    <w:rsid w:val="003226FE"/>
    <w:rsid w:val="003237A9"/>
    <w:rsid w:val="00323A64"/>
    <w:rsid w:val="00323CE2"/>
    <w:rsid w:val="00325BFD"/>
    <w:rsid w:val="0032627E"/>
    <w:rsid w:val="00331971"/>
    <w:rsid w:val="00332532"/>
    <w:rsid w:val="00332C3D"/>
    <w:rsid w:val="00333FF3"/>
    <w:rsid w:val="00346334"/>
    <w:rsid w:val="00350918"/>
    <w:rsid w:val="00352B78"/>
    <w:rsid w:val="00352FBB"/>
    <w:rsid w:val="00355448"/>
    <w:rsid w:val="00357E77"/>
    <w:rsid w:val="00361669"/>
    <w:rsid w:val="00361A1B"/>
    <w:rsid w:val="00366AEA"/>
    <w:rsid w:val="0037006C"/>
    <w:rsid w:val="003707C6"/>
    <w:rsid w:val="0038078B"/>
    <w:rsid w:val="00385F70"/>
    <w:rsid w:val="00392727"/>
    <w:rsid w:val="003940F1"/>
    <w:rsid w:val="003944FA"/>
    <w:rsid w:val="003949C1"/>
    <w:rsid w:val="003A1228"/>
    <w:rsid w:val="003A53C6"/>
    <w:rsid w:val="003B0049"/>
    <w:rsid w:val="003B0080"/>
    <w:rsid w:val="003B2A2A"/>
    <w:rsid w:val="003C1DCC"/>
    <w:rsid w:val="003C3322"/>
    <w:rsid w:val="003C3482"/>
    <w:rsid w:val="003C59D5"/>
    <w:rsid w:val="003C5D41"/>
    <w:rsid w:val="003C7529"/>
    <w:rsid w:val="003D424D"/>
    <w:rsid w:val="003D5113"/>
    <w:rsid w:val="003E596B"/>
    <w:rsid w:val="003E72E7"/>
    <w:rsid w:val="003F0B14"/>
    <w:rsid w:val="003F18EB"/>
    <w:rsid w:val="003F2227"/>
    <w:rsid w:val="003F47D9"/>
    <w:rsid w:val="003F5437"/>
    <w:rsid w:val="003F78DD"/>
    <w:rsid w:val="00400131"/>
    <w:rsid w:val="0040126D"/>
    <w:rsid w:val="004045C6"/>
    <w:rsid w:val="00404B35"/>
    <w:rsid w:val="00411022"/>
    <w:rsid w:val="00412975"/>
    <w:rsid w:val="00414E85"/>
    <w:rsid w:val="0041531A"/>
    <w:rsid w:val="00420B46"/>
    <w:rsid w:val="00420F2B"/>
    <w:rsid w:val="004217C7"/>
    <w:rsid w:val="004252E8"/>
    <w:rsid w:val="0043298E"/>
    <w:rsid w:val="00441E32"/>
    <w:rsid w:val="00446D65"/>
    <w:rsid w:val="004478E1"/>
    <w:rsid w:val="00450108"/>
    <w:rsid w:val="0045227B"/>
    <w:rsid w:val="00452B2C"/>
    <w:rsid w:val="004531B8"/>
    <w:rsid w:val="004544BB"/>
    <w:rsid w:val="00456B2A"/>
    <w:rsid w:val="00461EA3"/>
    <w:rsid w:val="00467466"/>
    <w:rsid w:val="00471BF5"/>
    <w:rsid w:val="004739F4"/>
    <w:rsid w:val="00473A28"/>
    <w:rsid w:val="00475142"/>
    <w:rsid w:val="00475D43"/>
    <w:rsid w:val="00477612"/>
    <w:rsid w:val="00481EB1"/>
    <w:rsid w:val="00483124"/>
    <w:rsid w:val="00485877"/>
    <w:rsid w:val="00486583"/>
    <w:rsid w:val="00486833"/>
    <w:rsid w:val="00490B22"/>
    <w:rsid w:val="004927D8"/>
    <w:rsid w:val="00492C14"/>
    <w:rsid w:val="00494329"/>
    <w:rsid w:val="00497F43"/>
    <w:rsid w:val="004A155D"/>
    <w:rsid w:val="004B06CD"/>
    <w:rsid w:val="004B5CAF"/>
    <w:rsid w:val="004C6952"/>
    <w:rsid w:val="004C7DF3"/>
    <w:rsid w:val="004D146B"/>
    <w:rsid w:val="004D36E7"/>
    <w:rsid w:val="004D5DA5"/>
    <w:rsid w:val="004E0D93"/>
    <w:rsid w:val="004E1ABE"/>
    <w:rsid w:val="004E48F4"/>
    <w:rsid w:val="004F6BDD"/>
    <w:rsid w:val="00500820"/>
    <w:rsid w:val="00505AD5"/>
    <w:rsid w:val="00507F4D"/>
    <w:rsid w:val="00511ED9"/>
    <w:rsid w:val="00523883"/>
    <w:rsid w:val="0053098C"/>
    <w:rsid w:val="005343EB"/>
    <w:rsid w:val="005401B2"/>
    <w:rsid w:val="00542A76"/>
    <w:rsid w:val="00543602"/>
    <w:rsid w:val="005445B1"/>
    <w:rsid w:val="00546040"/>
    <w:rsid w:val="00546CE9"/>
    <w:rsid w:val="0055190F"/>
    <w:rsid w:val="00561920"/>
    <w:rsid w:val="00563CDC"/>
    <w:rsid w:val="00563E1D"/>
    <w:rsid w:val="005728CB"/>
    <w:rsid w:val="005748FC"/>
    <w:rsid w:val="00581B58"/>
    <w:rsid w:val="005830F4"/>
    <w:rsid w:val="00583131"/>
    <w:rsid w:val="005867D4"/>
    <w:rsid w:val="00590D6F"/>
    <w:rsid w:val="00592588"/>
    <w:rsid w:val="00592E95"/>
    <w:rsid w:val="00593163"/>
    <w:rsid w:val="00593CB3"/>
    <w:rsid w:val="005A07C4"/>
    <w:rsid w:val="005A0D89"/>
    <w:rsid w:val="005A2B17"/>
    <w:rsid w:val="005B2C0B"/>
    <w:rsid w:val="005C1554"/>
    <w:rsid w:val="005C1B42"/>
    <w:rsid w:val="005C65E9"/>
    <w:rsid w:val="005D32F7"/>
    <w:rsid w:val="005D5992"/>
    <w:rsid w:val="005D6DAB"/>
    <w:rsid w:val="005D7BAB"/>
    <w:rsid w:val="005E3B8F"/>
    <w:rsid w:val="005E5B80"/>
    <w:rsid w:val="005E5DB7"/>
    <w:rsid w:val="005F0EA7"/>
    <w:rsid w:val="005F1486"/>
    <w:rsid w:val="005F410C"/>
    <w:rsid w:val="005F5A44"/>
    <w:rsid w:val="005F6917"/>
    <w:rsid w:val="00602F45"/>
    <w:rsid w:val="00604DC2"/>
    <w:rsid w:val="0060620E"/>
    <w:rsid w:val="006062CC"/>
    <w:rsid w:val="00610576"/>
    <w:rsid w:val="00613350"/>
    <w:rsid w:val="006212A1"/>
    <w:rsid w:val="00623F3D"/>
    <w:rsid w:val="00630A1A"/>
    <w:rsid w:val="00630AB2"/>
    <w:rsid w:val="00630D43"/>
    <w:rsid w:val="00634940"/>
    <w:rsid w:val="006411A5"/>
    <w:rsid w:val="00644843"/>
    <w:rsid w:val="00644E9A"/>
    <w:rsid w:val="0064503F"/>
    <w:rsid w:val="0065020D"/>
    <w:rsid w:val="006538CC"/>
    <w:rsid w:val="006613CD"/>
    <w:rsid w:val="0066742B"/>
    <w:rsid w:val="00667C21"/>
    <w:rsid w:val="0067170B"/>
    <w:rsid w:val="006718A3"/>
    <w:rsid w:val="00673DD2"/>
    <w:rsid w:val="00675C9E"/>
    <w:rsid w:val="00680BC2"/>
    <w:rsid w:val="006817A2"/>
    <w:rsid w:val="00681E30"/>
    <w:rsid w:val="006872CF"/>
    <w:rsid w:val="006915AA"/>
    <w:rsid w:val="00693D78"/>
    <w:rsid w:val="00695093"/>
    <w:rsid w:val="006A235D"/>
    <w:rsid w:val="006A391B"/>
    <w:rsid w:val="006A4F3E"/>
    <w:rsid w:val="006B10B1"/>
    <w:rsid w:val="006B140D"/>
    <w:rsid w:val="006B6470"/>
    <w:rsid w:val="006C03D7"/>
    <w:rsid w:val="006C5C76"/>
    <w:rsid w:val="006D2F15"/>
    <w:rsid w:val="006D31F2"/>
    <w:rsid w:val="006D5774"/>
    <w:rsid w:val="006E0375"/>
    <w:rsid w:val="006E1422"/>
    <w:rsid w:val="006E21F1"/>
    <w:rsid w:val="006E3022"/>
    <w:rsid w:val="006E7387"/>
    <w:rsid w:val="006F0E38"/>
    <w:rsid w:val="006F200D"/>
    <w:rsid w:val="006F3AB5"/>
    <w:rsid w:val="006F448D"/>
    <w:rsid w:val="00702147"/>
    <w:rsid w:val="00706035"/>
    <w:rsid w:val="00706F86"/>
    <w:rsid w:val="00707E69"/>
    <w:rsid w:val="00717865"/>
    <w:rsid w:val="00722E2A"/>
    <w:rsid w:val="007264FB"/>
    <w:rsid w:val="00731FC9"/>
    <w:rsid w:val="007358C2"/>
    <w:rsid w:val="00744531"/>
    <w:rsid w:val="00756024"/>
    <w:rsid w:val="00757EA8"/>
    <w:rsid w:val="00762522"/>
    <w:rsid w:val="0076292B"/>
    <w:rsid w:val="00764576"/>
    <w:rsid w:val="00770C76"/>
    <w:rsid w:val="00773118"/>
    <w:rsid w:val="007740BF"/>
    <w:rsid w:val="00775D69"/>
    <w:rsid w:val="007772F7"/>
    <w:rsid w:val="007777F1"/>
    <w:rsid w:val="0078133D"/>
    <w:rsid w:val="00781C8F"/>
    <w:rsid w:val="00784B97"/>
    <w:rsid w:val="00796A1C"/>
    <w:rsid w:val="0079745D"/>
    <w:rsid w:val="007A0A8F"/>
    <w:rsid w:val="007A39E8"/>
    <w:rsid w:val="007A7597"/>
    <w:rsid w:val="007B1467"/>
    <w:rsid w:val="007B15EC"/>
    <w:rsid w:val="007C03FD"/>
    <w:rsid w:val="007C119E"/>
    <w:rsid w:val="007C1488"/>
    <w:rsid w:val="007C16EA"/>
    <w:rsid w:val="007C6C87"/>
    <w:rsid w:val="007D2FB6"/>
    <w:rsid w:val="007D3BEA"/>
    <w:rsid w:val="007D5366"/>
    <w:rsid w:val="007D57DB"/>
    <w:rsid w:val="007E121B"/>
    <w:rsid w:val="007E38D8"/>
    <w:rsid w:val="007E471B"/>
    <w:rsid w:val="007E52F3"/>
    <w:rsid w:val="007E5562"/>
    <w:rsid w:val="007E5766"/>
    <w:rsid w:val="007E6495"/>
    <w:rsid w:val="007F0173"/>
    <w:rsid w:val="007F16A0"/>
    <w:rsid w:val="007F1D8C"/>
    <w:rsid w:val="007F3CD4"/>
    <w:rsid w:val="00801C3A"/>
    <w:rsid w:val="00801D46"/>
    <w:rsid w:val="00802616"/>
    <w:rsid w:val="00804C84"/>
    <w:rsid w:val="008104BF"/>
    <w:rsid w:val="008120D3"/>
    <w:rsid w:val="008151CD"/>
    <w:rsid w:val="00821B22"/>
    <w:rsid w:val="00823C07"/>
    <w:rsid w:val="00831C42"/>
    <w:rsid w:val="00832441"/>
    <w:rsid w:val="00832F6C"/>
    <w:rsid w:val="0083333C"/>
    <w:rsid w:val="00834A25"/>
    <w:rsid w:val="00835991"/>
    <w:rsid w:val="00850755"/>
    <w:rsid w:val="008546B7"/>
    <w:rsid w:val="00861629"/>
    <w:rsid w:val="008633C3"/>
    <w:rsid w:val="00867906"/>
    <w:rsid w:val="00873156"/>
    <w:rsid w:val="008731A6"/>
    <w:rsid w:val="0087617B"/>
    <w:rsid w:val="00876B8B"/>
    <w:rsid w:val="0088294B"/>
    <w:rsid w:val="00882C88"/>
    <w:rsid w:val="00886076"/>
    <w:rsid w:val="0088614E"/>
    <w:rsid w:val="00892C44"/>
    <w:rsid w:val="008A3285"/>
    <w:rsid w:val="008A595D"/>
    <w:rsid w:val="008B001C"/>
    <w:rsid w:val="008B546E"/>
    <w:rsid w:val="008D5364"/>
    <w:rsid w:val="008E1E6B"/>
    <w:rsid w:val="008E2849"/>
    <w:rsid w:val="008E2883"/>
    <w:rsid w:val="008E29F8"/>
    <w:rsid w:val="008E377A"/>
    <w:rsid w:val="008E7473"/>
    <w:rsid w:val="008F6A8C"/>
    <w:rsid w:val="008F6B77"/>
    <w:rsid w:val="008F7179"/>
    <w:rsid w:val="00900B20"/>
    <w:rsid w:val="00902665"/>
    <w:rsid w:val="00902D73"/>
    <w:rsid w:val="00902DE1"/>
    <w:rsid w:val="00904A63"/>
    <w:rsid w:val="009060A3"/>
    <w:rsid w:val="0090631D"/>
    <w:rsid w:val="00910530"/>
    <w:rsid w:val="009106F6"/>
    <w:rsid w:val="009111AE"/>
    <w:rsid w:val="00914875"/>
    <w:rsid w:val="009336C5"/>
    <w:rsid w:val="0093508D"/>
    <w:rsid w:val="009377C7"/>
    <w:rsid w:val="00940686"/>
    <w:rsid w:val="009410C0"/>
    <w:rsid w:val="00942675"/>
    <w:rsid w:val="00943459"/>
    <w:rsid w:val="0095099C"/>
    <w:rsid w:val="00952F81"/>
    <w:rsid w:val="009538A2"/>
    <w:rsid w:val="00960236"/>
    <w:rsid w:val="009603B1"/>
    <w:rsid w:val="00964261"/>
    <w:rsid w:val="009668D2"/>
    <w:rsid w:val="00966D36"/>
    <w:rsid w:val="00967507"/>
    <w:rsid w:val="009719F0"/>
    <w:rsid w:val="00972F23"/>
    <w:rsid w:val="00973BD7"/>
    <w:rsid w:val="009741BD"/>
    <w:rsid w:val="00974C9F"/>
    <w:rsid w:val="009750BB"/>
    <w:rsid w:val="00981D2F"/>
    <w:rsid w:val="00992204"/>
    <w:rsid w:val="00992E7E"/>
    <w:rsid w:val="009933EF"/>
    <w:rsid w:val="00994C9C"/>
    <w:rsid w:val="009951D8"/>
    <w:rsid w:val="00995916"/>
    <w:rsid w:val="009A2E0D"/>
    <w:rsid w:val="009A4BDD"/>
    <w:rsid w:val="009A6E4E"/>
    <w:rsid w:val="009A7D24"/>
    <w:rsid w:val="009B0F02"/>
    <w:rsid w:val="009B2685"/>
    <w:rsid w:val="009B40F4"/>
    <w:rsid w:val="009B781C"/>
    <w:rsid w:val="009C052D"/>
    <w:rsid w:val="009C1827"/>
    <w:rsid w:val="009C241E"/>
    <w:rsid w:val="009C26A9"/>
    <w:rsid w:val="009C6214"/>
    <w:rsid w:val="009D273D"/>
    <w:rsid w:val="009D694E"/>
    <w:rsid w:val="009D77F0"/>
    <w:rsid w:val="009D7DB7"/>
    <w:rsid w:val="009E2EC0"/>
    <w:rsid w:val="009E3190"/>
    <w:rsid w:val="009E4D6C"/>
    <w:rsid w:val="009E552B"/>
    <w:rsid w:val="009F08BE"/>
    <w:rsid w:val="009F09F5"/>
    <w:rsid w:val="009F0D2A"/>
    <w:rsid w:val="009F31E3"/>
    <w:rsid w:val="009F5F7F"/>
    <w:rsid w:val="009F637F"/>
    <w:rsid w:val="00A03733"/>
    <w:rsid w:val="00A05F13"/>
    <w:rsid w:val="00A06B1A"/>
    <w:rsid w:val="00A07A93"/>
    <w:rsid w:val="00A113B3"/>
    <w:rsid w:val="00A157D7"/>
    <w:rsid w:val="00A17A78"/>
    <w:rsid w:val="00A22234"/>
    <w:rsid w:val="00A242EA"/>
    <w:rsid w:val="00A25CF2"/>
    <w:rsid w:val="00A27ED5"/>
    <w:rsid w:val="00A35C9F"/>
    <w:rsid w:val="00A44BFA"/>
    <w:rsid w:val="00A50D37"/>
    <w:rsid w:val="00A50F05"/>
    <w:rsid w:val="00A54132"/>
    <w:rsid w:val="00A54346"/>
    <w:rsid w:val="00A56633"/>
    <w:rsid w:val="00A5784D"/>
    <w:rsid w:val="00A57F65"/>
    <w:rsid w:val="00A61A4A"/>
    <w:rsid w:val="00A649BE"/>
    <w:rsid w:val="00A65F8D"/>
    <w:rsid w:val="00A71C50"/>
    <w:rsid w:val="00A76D43"/>
    <w:rsid w:val="00A828D4"/>
    <w:rsid w:val="00A8697C"/>
    <w:rsid w:val="00A87CF8"/>
    <w:rsid w:val="00A91CF7"/>
    <w:rsid w:val="00A92F4E"/>
    <w:rsid w:val="00A96116"/>
    <w:rsid w:val="00AA1F4D"/>
    <w:rsid w:val="00AA2FD7"/>
    <w:rsid w:val="00AA54C4"/>
    <w:rsid w:val="00AA5887"/>
    <w:rsid w:val="00AB1488"/>
    <w:rsid w:val="00AB38E5"/>
    <w:rsid w:val="00AB52B0"/>
    <w:rsid w:val="00AD0393"/>
    <w:rsid w:val="00AD3182"/>
    <w:rsid w:val="00AD425A"/>
    <w:rsid w:val="00AE0880"/>
    <w:rsid w:val="00AE3660"/>
    <w:rsid w:val="00AE6101"/>
    <w:rsid w:val="00AE7861"/>
    <w:rsid w:val="00AF0B93"/>
    <w:rsid w:val="00AF1FF4"/>
    <w:rsid w:val="00AF2118"/>
    <w:rsid w:val="00AF2BD5"/>
    <w:rsid w:val="00AF3334"/>
    <w:rsid w:val="00B0101F"/>
    <w:rsid w:val="00B0189E"/>
    <w:rsid w:val="00B0250B"/>
    <w:rsid w:val="00B12EC9"/>
    <w:rsid w:val="00B140EB"/>
    <w:rsid w:val="00B164F7"/>
    <w:rsid w:val="00B20EB6"/>
    <w:rsid w:val="00B246A4"/>
    <w:rsid w:val="00B277B2"/>
    <w:rsid w:val="00B3055A"/>
    <w:rsid w:val="00B31A38"/>
    <w:rsid w:val="00B33BB1"/>
    <w:rsid w:val="00B343BD"/>
    <w:rsid w:val="00B3491C"/>
    <w:rsid w:val="00B40BB0"/>
    <w:rsid w:val="00B43AD4"/>
    <w:rsid w:val="00B4495A"/>
    <w:rsid w:val="00B4573A"/>
    <w:rsid w:val="00B4616B"/>
    <w:rsid w:val="00B521C8"/>
    <w:rsid w:val="00B537AD"/>
    <w:rsid w:val="00B55791"/>
    <w:rsid w:val="00B56DFA"/>
    <w:rsid w:val="00B634F9"/>
    <w:rsid w:val="00B66E4E"/>
    <w:rsid w:val="00B673EA"/>
    <w:rsid w:val="00B71F4E"/>
    <w:rsid w:val="00B775D0"/>
    <w:rsid w:val="00B84805"/>
    <w:rsid w:val="00B84BA5"/>
    <w:rsid w:val="00B84BA9"/>
    <w:rsid w:val="00B9100D"/>
    <w:rsid w:val="00B92B68"/>
    <w:rsid w:val="00B9482C"/>
    <w:rsid w:val="00B94855"/>
    <w:rsid w:val="00B95A10"/>
    <w:rsid w:val="00B96EDB"/>
    <w:rsid w:val="00BA6EFF"/>
    <w:rsid w:val="00BB4880"/>
    <w:rsid w:val="00BB4A91"/>
    <w:rsid w:val="00BB71BF"/>
    <w:rsid w:val="00BC0B8A"/>
    <w:rsid w:val="00BC30E1"/>
    <w:rsid w:val="00BC41F2"/>
    <w:rsid w:val="00BC73CC"/>
    <w:rsid w:val="00BD0CC4"/>
    <w:rsid w:val="00BD1978"/>
    <w:rsid w:val="00BD2DE3"/>
    <w:rsid w:val="00BD32A9"/>
    <w:rsid w:val="00BD3CFB"/>
    <w:rsid w:val="00BD6D57"/>
    <w:rsid w:val="00BE1032"/>
    <w:rsid w:val="00BE24CC"/>
    <w:rsid w:val="00BF0499"/>
    <w:rsid w:val="00BF355C"/>
    <w:rsid w:val="00BF7C2E"/>
    <w:rsid w:val="00C0043B"/>
    <w:rsid w:val="00C07696"/>
    <w:rsid w:val="00C07A19"/>
    <w:rsid w:val="00C10F70"/>
    <w:rsid w:val="00C223BB"/>
    <w:rsid w:val="00C23FF4"/>
    <w:rsid w:val="00C304B1"/>
    <w:rsid w:val="00C30B8D"/>
    <w:rsid w:val="00C32545"/>
    <w:rsid w:val="00C338D3"/>
    <w:rsid w:val="00C34CBA"/>
    <w:rsid w:val="00C433FE"/>
    <w:rsid w:val="00C52BB4"/>
    <w:rsid w:val="00C54723"/>
    <w:rsid w:val="00C56AE0"/>
    <w:rsid w:val="00C6021F"/>
    <w:rsid w:val="00C66759"/>
    <w:rsid w:val="00C7015A"/>
    <w:rsid w:val="00C73F38"/>
    <w:rsid w:val="00C84179"/>
    <w:rsid w:val="00C91429"/>
    <w:rsid w:val="00C97720"/>
    <w:rsid w:val="00C97DBA"/>
    <w:rsid w:val="00CA3EED"/>
    <w:rsid w:val="00CA46BB"/>
    <w:rsid w:val="00CA47F0"/>
    <w:rsid w:val="00CB0761"/>
    <w:rsid w:val="00CB0E66"/>
    <w:rsid w:val="00CC240A"/>
    <w:rsid w:val="00CC2AE6"/>
    <w:rsid w:val="00CC6C47"/>
    <w:rsid w:val="00CC6C99"/>
    <w:rsid w:val="00CD21CF"/>
    <w:rsid w:val="00CD281D"/>
    <w:rsid w:val="00CD3046"/>
    <w:rsid w:val="00CD34F9"/>
    <w:rsid w:val="00CD7448"/>
    <w:rsid w:val="00CE211B"/>
    <w:rsid w:val="00CE2C12"/>
    <w:rsid w:val="00CE37C4"/>
    <w:rsid w:val="00CE52E1"/>
    <w:rsid w:val="00CF2FA4"/>
    <w:rsid w:val="00CF6133"/>
    <w:rsid w:val="00D0355A"/>
    <w:rsid w:val="00D11774"/>
    <w:rsid w:val="00D11C82"/>
    <w:rsid w:val="00D16098"/>
    <w:rsid w:val="00D206A1"/>
    <w:rsid w:val="00D21F5A"/>
    <w:rsid w:val="00D231C1"/>
    <w:rsid w:val="00D238B8"/>
    <w:rsid w:val="00D239DE"/>
    <w:rsid w:val="00D259B0"/>
    <w:rsid w:val="00D26BEF"/>
    <w:rsid w:val="00D33B99"/>
    <w:rsid w:val="00D353BA"/>
    <w:rsid w:val="00D353C4"/>
    <w:rsid w:val="00D419BF"/>
    <w:rsid w:val="00D514FD"/>
    <w:rsid w:val="00D523B4"/>
    <w:rsid w:val="00D52F61"/>
    <w:rsid w:val="00D5357E"/>
    <w:rsid w:val="00D5425F"/>
    <w:rsid w:val="00D61015"/>
    <w:rsid w:val="00D63E70"/>
    <w:rsid w:val="00D66435"/>
    <w:rsid w:val="00D66499"/>
    <w:rsid w:val="00D6730F"/>
    <w:rsid w:val="00D74015"/>
    <w:rsid w:val="00D74C2F"/>
    <w:rsid w:val="00D75218"/>
    <w:rsid w:val="00D7647A"/>
    <w:rsid w:val="00D82AA4"/>
    <w:rsid w:val="00D82EDB"/>
    <w:rsid w:val="00D857C9"/>
    <w:rsid w:val="00D8685E"/>
    <w:rsid w:val="00D86918"/>
    <w:rsid w:val="00D87700"/>
    <w:rsid w:val="00D90BAF"/>
    <w:rsid w:val="00D921F4"/>
    <w:rsid w:val="00D97924"/>
    <w:rsid w:val="00DA3D89"/>
    <w:rsid w:val="00DA4D5F"/>
    <w:rsid w:val="00DA67A4"/>
    <w:rsid w:val="00DA7CEC"/>
    <w:rsid w:val="00DB0DD5"/>
    <w:rsid w:val="00DB2294"/>
    <w:rsid w:val="00DB3CFD"/>
    <w:rsid w:val="00DB3DA1"/>
    <w:rsid w:val="00DB433C"/>
    <w:rsid w:val="00DC1148"/>
    <w:rsid w:val="00DC120D"/>
    <w:rsid w:val="00DC3788"/>
    <w:rsid w:val="00DC3894"/>
    <w:rsid w:val="00DC7D6A"/>
    <w:rsid w:val="00DD0461"/>
    <w:rsid w:val="00DD0DA3"/>
    <w:rsid w:val="00DD3397"/>
    <w:rsid w:val="00DE5419"/>
    <w:rsid w:val="00DE550A"/>
    <w:rsid w:val="00DE6845"/>
    <w:rsid w:val="00DF3C4A"/>
    <w:rsid w:val="00DF4E66"/>
    <w:rsid w:val="00DF57A3"/>
    <w:rsid w:val="00DF5D93"/>
    <w:rsid w:val="00DF673D"/>
    <w:rsid w:val="00E01021"/>
    <w:rsid w:val="00E02051"/>
    <w:rsid w:val="00E020E5"/>
    <w:rsid w:val="00E02FC3"/>
    <w:rsid w:val="00E0421D"/>
    <w:rsid w:val="00E118A1"/>
    <w:rsid w:val="00E13254"/>
    <w:rsid w:val="00E17594"/>
    <w:rsid w:val="00E200A2"/>
    <w:rsid w:val="00E21D2E"/>
    <w:rsid w:val="00E225CB"/>
    <w:rsid w:val="00E228E7"/>
    <w:rsid w:val="00E2685C"/>
    <w:rsid w:val="00E36C46"/>
    <w:rsid w:val="00E37279"/>
    <w:rsid w:val="00E40BEB"/>
    <w:rsid w:val="00E41748"/>
    <w:rsid w:val="00E436EA"/>
    <w:rsid w:val="00E4392D"/>
    <w:rsid w:val="00E4424D"/>
    <w:rsid w:val="00E450DB"/>
    <w:rsid w:val="00E460E8"/>
    <w:rsid w:val="00E56BAE"/>
    <w:rsid w:val="00E5792F"/>
    <w:rsid w:val="00E609B8"/>
    <w:rsid w:val="00E65786"/>
    <w:rsid w:val="00E65FD8"/>
    <w:rsid w:val="00E703DD"/>
    <w:rsid w:val="00E731C7"/>
    <w:rsid w:val="00E74556"/>
    <w:rsid w:val="00E75122"/>
    <w:rsid w:val="00E76947"/>
    <w:rsid w:val="00E8423D"/>
    <w:rsid w:val="00E861F5"/>
    <w:rsid w:val="00E92984"/>
    <w:rsid w:val="00E94F22"/>
    <w:rsid w:val="00EA1EC7"/>
    <w:rsid w:val="00EA27B8"/>
    <w:rsid w:val="00EA29C7"/>
    <w:rsid w:val="00EA2B43"/>
    <w:rsid w:val="00EA53DB"/>
    <w:rsid w:val="00EB13DF"/>
    <w:rsid w:val="00EB3369"/>
    <w:rsid w:val="00EB4E57"/>
    <w:rsid w:val="00EB7CED"/>
    <w:rsid w:val="00EC08EA"/>
    <w:rsid w:val="00EC108A"/>
    <w:rsid w:val="00EC20B1"/>
    <w:rsid w:val="00EC5468"/>
    <w:rsid w:val="00EC5E36"/>
    <w:rsid w:val="00EC6439"/>
    <w:rsid w:val="00ED0C4B"/>
    <w:rsid w:val="00ED14D3"/>
    <w:rsid w:val="00ED1C11"/>
    <w:rsid w:val="00EE343A"/>
    <w:rsid w:val="00EE6C83"/>
    <w:rsid w:val="00EF0590"/>
    <w:rsid w:val="00EF1901"/>
    <w:rsid w:val="00EF51BA"/>
    <w:rsid w:val="00EF645C"/>
    <w:rsid w:val="00EF6AA2"/>
    <w:rsid w:val="00F03B92"/>
    <w:rsid w:val="00F04AAB"/>
    <w:rsid w:val="00F069C2"/>
    <w:rsid w:val="00F06C1D"/>
    <w:rsid w:val="00F13026"/>
    <w:rsid w:val="00F13D8C"/>
    <w:rsid w:val="00F1711C"/>
    <w:rsid w:val="00F17D60"/>
    <w:rsid w:val="00F2139C"/>
    <w:rsid w:val="00F26112"/>
    <w:rsid w:val="00F40E20"/>
    <w:rsid w:val="00F417DC"/>
    <w:rsid w:val="00F45BE6"/>
    <w:rsid w:val="00F47F45"/>
    <w:rsid w:val="00F54853"/>
    <w:rsid w:val="00F65963"/>
    <w:rsid w:val="00F65CE6"/>
    <w:rsid w:val="00F67D7D"/>
    <w:rsid w:val="00F773B5"/>
    <w:rsid w:val="00F8143A"/>
    <w:rsid w:val="00F90479"/>
    <w:rsid w:val="00F91AA6"/>
    <w:rsid w:val="00F94029"/>
    <w:rsid w:val="00F95E41"/>
    <w:rsid w:val="00F967FD"/>
    <w:rsid w:val="00FA1CDD"/>
    <w:rsid w:val="00FA4C8F"/>
    <w:rsid w:val="00FC0E23"/>
    <w:rsid w:val="00FC227D"/>
    <w:rsid w:val="00FC287F"/>
    <w:rsid w:val="00FC2E64"/>
    <w:rsid w:val="00FC4257"/>
    <w:rsid w:val="00FD084B"/>
    <w:rsid w:val="00FD3720"/>
    <w:rsid w:val="00FD792E"/>
    <w:rsid w:val="00FE235F"/>
    <w:rsid w:val="00FE4E0B"/>
    <w:rsid w:val="00FF1E32"/>
    <w:rsid w:val="00FF4A34"/>
    <w:rsid w:val="00FF65B7"/>
    <w:rsid w:val="00FF74F6"/>
    <w:rsid w:val="3B9D4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73D31D"/>
  <w15:docId w15:val="{301BABEF-BD2E-4F52-B857-B7A59D05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Body Text Indent"/>
    <w:basedOn w:val="a"/>
    <w:link w:val="a6"/>
    <w:pPr>
      <w:ind w:leftChars="198" w:left="475"/>
    </w:pPr>
    <w:rPr>
      <w:rFonts w:ascii="標楷體" w:eastAsia="標楷體" w:hAnsi="Times New Roman" w:cs="Times New Roman"/>
      <w:color w:val="000000"/>
      <w:szCs w:val="24"/>
    </w:rPr>
  </w:style>
  <w:style w:type="paragraph" w:styleId="a7">
    <w:name w:val="annotation text"/>
    <w:basedOn w:val="a"/>
    <w:link w:val="a8"/>
    <w:uiPriority w:val="99"/>
    <w:semiHidden/>
    <w:unhideWhenUsed/>
  </w:style>
  <w:style w:type="paragraph" w:styleId="a9">
    <w:name w:val="annotation subject"/>
    <w:basedOn w:val="a7"/>
    <w:next w:val="a7"/>
    <w:link w:val="aa"/>
    <w:uiPriority w:val="99"/>
    <w:semiHidden/>
    <w:unhideWhenUsed/>
    <w:rPr>
      <w:b/>
      <w:bCs/>
    </w:rPr>
  </w:style>
  <w:style w:type="paragraph" w:styleId="ab">
    <w:name w:val="footer"/>
    <w:basedOn w:val="a"/>
    <w:link w:val="ac"/>
    <w:uiPriority w:val="99"/>
    <w:unhideWhenUsed/>
    <w:pPr>
      <w:tabs>
        <w:tab w:val="center" w:pos="4153"/>
        <w:tab w:val="right" w:pos="8306"/>
      </w:tabs>
      <w:snapToGrid w:val="0"/>
    </w:pPr>
    <w:rPr>
      <w:sz w:val="20"/>
      <w:szCs w:val="20"/>
    </w:rPr>
  </w:style>
  <w:style w:type="paragraph" w:styleId="ad">
    <w:name w:val="header"/>
    <w:basedOn w:val="a"/>
    <w:link w:val="ae"/>
    <w:uiPriority w:val="99"/>
    <w:unhideWhenUsed/>
    <w:pPr>
      <w:tabs>
        <w:tab w:val="center" w:pos="4153"/>
        <w:tab w:val="right" w:pos="8306"/>
      </w:tabs>
      <w:snapToGrid w:val="0"/>
    </w:pPr>
    <w:rPr>
      <w:sz w:val="20"/>
      <w:szCs w:val="20"/>
    </w:rPr>
  </w:style>
  <w:style w:type="paragraph" w:styleId="Web">
    <w:name w:val="Normal (Web)"/>
    <w:basedOn w:val="a"/>
    <w:uiPriority w:val="99"/>
    <w:unhideWhenUsed/>
    <w:pPr>
      <w:widowControl/>
      <w:spacing w:before="100" w:beforeAutospacing="1" w:after="100" w:afterAutospacing="1"/>
    </w:pPr>
    <w:rPr>
      <w:rFonts w:ascii="新細明體" w:eastAsia="新細明體" w:hAnsi="新細明體" w:cs="新細明體"/>
      <w:kern w:val="0"/>
      <w:szCs w:val="24"/>
    </w:rPr>
  </w:style>
  <w:style w:type="character" w:styleId="af">
    <w:name w:val="annotation reference"/>
    <w:basedOn w:val="a0"/>
    <w:uiPriority w:val="99"/>
    <w:semiHidden/>
    <w:unhideWhenUsed/>
    <w:rPr>
      <w:sz w:val="18"/>
      <w:szCs w:val="18"/>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basedOn w:val="a0"/>
    <w:link w:val="ad"/>
    <w:uiPriority w:val="99"/>
    <w:rPr>
      <w:sz w:val="20"/>
      <w:szCs w:val="20"/>
    </w:rPr>
  </w:style>
  <w:style w:type="character" w:customStyle="1" w:styleId="ac">
    <w:name w:val="頁尾 字元"/>
    <w:basedOn w:val="a0"/>
    <w:link w:val="ab"/>
    <w:uiPriority w:val="99"/>
    <w:rPr>
      <w:sz w:val="20"/>
      <w:szCs w:val="20"/>
    </w:rPr>
  </w:style>
  <w:style w:type="paragraph" w:styleId="af1">
    <w:name w:val="List Paragraph"/>
    <w:basedOn w:val="a"/>
    <w:uiPriority w:val="34"/>
    <w:qFormat/>
    <w:pPr>
      <w:ind w:leftChars="200" w:left="480"/>
    </w:pPr>
  </w:style>
  <w:style w:type="character" w:customStyle="1" w:styleId="a8">
    <w:name w:val="註解文字 字元"/>
    <w:basedOn w:val="a0"/>
    <w:link w:val="a7"/>
    <w:uiPriority w:val="99"/>
    <w:semiHidden/>
  </w:style>
  <w:style w:type="character" w:customStyle="1" w:styleId="aa">
    <w:name w:val="註解主旨 字元"/>
    <w:basedOn w:val="a8"/>
    <w:link w:val="a9"/>
    <w:uiPriority w:val="99"/>
    <w:semiHidden/>
    <w:rPr>
      <w:b/>
      <w:bCs/>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customStyle="1" w:styleId="reader-word-layer">
    <w:name w:val="reader-word-layer"/>
    <w:basedOn w:val="a"/>
    <w:pPr>
      <w:widowControl/>
      <w:spacing w:before="100" w:beforeAutospacing="1" w:after="100" w:afterAutospacing="1"/>
    </w:pPr>
    <w:rPr>
      <w:rFonts w:ascii="新細明體" w:eastAsia="新細明體" w:hAnsi="新細明體" w:cs="新細明體"/>
      <w:kern w:val="0"/>
      <w:szCs w:val="24"/>
    </w:rPr>
  </w:style>
  <w:style w:type="character" w:customStyle="1" w:styleId="a6">
    <w:name w:val="本文縮排 字元"/>
    <w:basedOn w:val="a0"/>
    <w:link w:val="a5"/>
    <w:rPr>
      <w:rFonts w:ascii="標楷體" w:eastAsia="標楷體" w:hAnsi="Times New Roman" w:cs="Times New Roman"/>
      <w:color w:val="000000"/>
      <w:szCs w:val="24"/>
    </w:rPr>
  </w:style>
  <w:style w:type="paragraph" w:customStyle="1" w:styleId="1">
    <w:name w:val="修訂1"/>
    <w:hidden/>
    <w:uiPriority w:val="99"/>
    <w:semiHidden/>
    <w:rPr>
      <w:kern w:val="2"/>
      <w:sz w:val="24"/>
      <w:szCs w:val="22"/>
    </w:rPr>
  </w:style>
  <w:style w:type="paragraph" w:styleId="af2">
    <w:name w:val="Revision"/>
    <w:hidden/>
    <w:uiPriority w:val="99"/>
    <w:semiHidden/>
    <w:rsid w:val="00325BFD"/>
    <w:rPr>
      <w:kern w:val="2"/>
      <w:sz w:val="24"/>
      <w:szCs w:val="22"/>
    </w:rPr>
  </w:style>
  <w:style w:type="character" w:styleId="af3">
    <w:name w:val="Hyperlink"/>
    <w:basedOn w:val="a0"/>
    <w:uiPriority w:val="99"/>
    <w:unhideWhenUsed/>
    <w:rsid w:val="002A314B"/>
    <w:rPr>
      <w:color w:val="0000FF" w:themeColor="hyperlink"/>
      <w:u w:val="single"/>
    </w:rPr>
  </w:style>
  <w:style w:type="character" w:styleId="af4">
    <w:name w:val="Strong"/>
    <w:basedOn w:val="a0"/>
    <w:uiPriority w:val="22"/>
    <w:qFormat/>
    <w:rsid w:val="002A3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erc.org.tw/career-h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JoyceKe</cp:lastModifiedBy>
  <cp:revision>13</cp:revision>
  <dcterms:created xsi:type="dcterms:W3CDTF">2018-06-21T07:14:00Z</dcterms:created>
  <dcterms:modified xsi:type="dcterms:W3CDTF">2018-06-21T10:10:00Z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